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1483" w:type="dxa"/>
        <w:tblInd w:w="-1452" w:type="dxa"/>
        <w:tblLook w:val="04A0"/>
      </w:tblPr>
      <w:tblGrid>
        <w:gridCol w:w="11483"/>
      </w:tblGrid>
      <w:tr w:rsidR="00902861" w:rsidRPr="002579E3" w:rsidTr="002579E3">
        <w:trPr>
          <w:trHeight w:val="13824"/>
        </w:trPr>
        <w:tc>
          <w:tcPr>
            <w:tcW w:w="11483" w:type="dxa"/>
          </w:tcPr>
          <w:p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5"/>
              <w:gridCol w:w="4018"/>
            </w:tblGrid>
            <w:tr w:rsidR="00D711C5" w:rsidRPr="002579E3" w:rsidTr="00402691">
              <w:tc>
                <w:tcPr>
                  <w:tcW w:w="4395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Certificado de Origem nº 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 xml:space="preserve">Certificate of origin 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n.:</w:t>
                  </w:r>
                </w:p>
              </w:tc>
              <w:tc>
                <w:tcPr>
                  <w:tcW w:w="4018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País emissor/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>Issuing country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:</w:t>
                  </w:r>
                </w:p>
              </w:tc>
            </w:tr>
          </w:tbl>
          <w:p w:rsidR="00D711C5" w:rsidRPr="002579E3" w:rsidRDefault="00D711C5" w:rsidP="00902861">
            <w:pPr>
              <w:rPr>
                <w:rFonts w:cstheme="minorHAnsi"/>
                <w:sz w:val="18"/>
              </w:rPr>
            </w:pPr>
          </w:p>
          <w:tbl>
            <w:tblPr>
              <w:tblStyle w:val="Grigliatabella"/>
              <w:tblW w:w="0" w:type="auto"/>
              <w:tblLook w:val="04A0"/>
            </w:tblPr>
            <w:tblGrid>
              <w:gridCol w:w="4206"/>
              <w:gridCol w:w="7022"/>
            </w:tblGrid>
            <w:tr w:rsidR="00902861" w:rsidRPr="002579E3" w:rsidTr="00E46AD0">
              <w:tc>
                <w:tcPr>
                  <w:tcW w:w="11228" w:type="dxa"/>
                  <w:gridSpan w:val="2"/>
                </w:tcPr>
                <w:p w:rsidR="00902861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Exportador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Exporter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11228" w:type="dxa"/>
                  <w:gridSpan w:val="2"/>
                </w:tcPr>
                <w:p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Produtor/engarrafador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Producer/bottler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11228" w:type="dxa"/>
                  <w:gridSpan w:val="2"/>
                </w:tcPr>
                <w:p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Importador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Importer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4206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Meio de Transporte/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Means of transportation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7022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Local de Descarga/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Place of unloading</w:t>
                  </w: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:</w:t>
                  </w:r>
                </w:p>
              </w:tc>
            </w:tr>
          </w:tbl>
          <w:p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p w:rsidR="00902861" w:rsidRPr="002579E3" w:rsidRDefault="00D711C5" w:rsidP="00902861">
            <w:pPr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 xml:space="preserve">Produto/ 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t>Product:</w:t>
            </w:r>
          </w:p>
          <w:tbl>
            <w:tblPr>
              <w:tblStyle w:val="Grigliatabella"/>
              <w:tblW w:w="11228" w:type="dxa"/>
              <w:tblLook w:val="04A0"/>
            </w:tblPr>
            <w:tblGrid>
              <w:gridCol w:w="1696"/>
              <w:gridCol w:w="1119"/>
              <w:gridCol w:w="1391"/>
              <w:gridCol w:w="1210"/>
              <w:gridCol w:w="2977"/>
              <w:gridCol w:w="2835"/>
            </w:tblGrid>
            <w:tr w:rsidR="00D711C5" w:rsidRPr="002579E3" w:rsidTr="00E46AD0">
              <w:tc>
                <w:tcPr>
                  <w:tcW w:w="4206" w:type="dxa"/>
                  <w:gridSpan w:val="3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Denominação/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Name:</w:t>
                  </w:r>
                </w:p>
              </w:tc>
              <w:tc>
                <w:tcPr>
                  <w:tcW w:w="7022" w:type="dxa"/>
                  <w:gridSpan w:val="3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Marca/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brand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Nº Lote/ Batch</w:t>
                  </w: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n.:</w:t>
                  </w:r>
                </w:p>
              </w:tc>
              <w:tc>
                <w:tcPr>
                  <w:tcW w:w="9532" w:type="dxa"/>
                  <w:gridSpan w:val="5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Indicação Geográfica* (se houver)/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Geographical Indication (if there is):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Tipo da</w:t>
                  </w:r>
                </w:p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Embalagem/</w:t>
                  </w:r>
                </w:p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kind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3720" w:type="dxa"/>
                  <w:gridSpan w:val="3"/>
                </w:tcPr>
                <w:p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Capacidade da Embalagem (L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ou Kg)/</w:t>
                  </w:r>
                </w:p>
                <w:p w:rsidR="009D3E4A" w:rsidRPr="002579E3" w:rsidRDefault="009D3E4A" w:rsidP="00D711C5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Packing Capacity (L or Kg):</w:t>
                  </w:r>
                </w:p>
              </w:tc>
              <w:tc>
                <w:tcPr>
                  <w:tcW w:w="2977" w:type="dxa"/>
                </w:tcPr>
                <w:p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Nº de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Embalagens/</w:t>
                  </w:r>
                </w:p>
                <w:p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number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Volume Total (L ouKg)/</w:t>
                  </w:r>
                </w:p>
                <w:p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D711C5" w:rsidRPr="002579E3" w:rsidRDefault="00D711C5" w:rsidP="004026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Total volume (L orKg):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601" w:type="dxa"/>
                  <w:gridSpan w:val="2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</w:tr>
          </w:tbl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18"/>
                <w:lang w:val="en-US"/>
              </w:rPr>
              <w:br/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*A Indicação</w:t>
            </w:r>
            <w:r w:rsidR="00BC5DB2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Geográfica</w:t>
            </w:r>
            <w:r w:rsidR="00BC5DB2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deveser a mesmaconstante no rótulo/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Geographical Indication must be the same as the one on the label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Certificado ou Laudo de Análise nº (referente ao produto acima indicado)/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Certificate or Report of Analysis n.(referred to above):</w:t>
            </w:r>
            <w:bookmarkStart w:id="0" w:name="_GoBack"/>
            <w:bookmarkEnd w:id="0"/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Nome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Name of laboratory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t>: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Endereço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Adress of laboratory: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O estabelecimento produtor ou engarrafador acima especificado exerce no país as atividades de produção ou engarrafamento ou ambas e o(s) produto(s) acima especificado(s) atende(m) o(s) padrão(ões) de identidade e qualidade nacional(is) e está(ão) apto(s) para o consumo no mercado interno.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abovementioned producing or bottling establishment works in the country with the activities of production or bottling or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both and the products specified above meet the national identity and quality standards and are fit for consumption in the internal market.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0852F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Nome do organismooficial/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name:</w:t>
            </w:r>
            <w:r w:rsidR="000852F8">
              <w:rPr>
                <w:rFonts w:cstheme="minorHAnsi"/>
                <w:i/>
                <w:iCs/>
                <w:sz w:val="20"/>
                <w:szCs w:val="24"/>
                <w:lang w:val="en-US"/>
              </w:rPr>
              <w:t xml:space="preserve"> </w:t>
            </w:r>
            <w:r w:rsidR="00582B2E">
              <w:rPr>
                <w:rFonts w:cstheme="minorHAnsi"/>
                <w:lang w:val="en-US"/>
              </w:rPr>
              <w:t>Camera di C</w:t>
            </w:r>
            <w:r w:rsidR="000852F8" w:rsidRPr="000852F8">
              <w:rPr>
                <w:rFonts w:cstheme="minorHAnsi"/>
                <w:lang w:val="en-US"/>
              </w:rPr>
              <w:t xml:space="preserve">ommercio di </w:t>
            </w:r>
            <w:r w:rsidR="00582B2E">
              <w:rPr>
                <w:rFonts w:cstheme="minorHAnsi"/>
                <w:lang w:val="en-US"/>
              </w:rPr>
              <w:t>Cosenza</w:t>
            </w:r>
          </w:p>
          <w:p w:rsidR="00D711C5" w:rsidRPr="002579E3" w:rsidRDefault="00D711C5" w:rsidP="000852F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Default="00D711C5" w:rsidP="000852F8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Endereço do organismooficial/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address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  <w:r w:rsidR="000852F8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="000852F8" w:rsidRPr="000852F8">
              <w:rPr>
                <w:rFonts w:cstheme="minorHAnsi"/>
                <w:lang w:val="en-US"/>
              </w:rPr>
              <w:t>Via</w:t>
            </w:r>
            <w:r w:rsidR="00582B2E">
              <w:rPr>
                <w:rFonts w:cstheme="minorHAnsi"/>
                <w:lang w:val="en-US"/>
              </w:rPr>
              <w:t xml:space="preserve"> Calabria 33, 87100 Cosenza</w:t>
            </w:r>
          </w:p>
          <w:p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Local e data/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Date and place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________________________________________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Assinatura e carimbo ou assinatura eletrônica do responsável pelo órgão oficial do país de origem ou entidade por ele reconhecida para tal fim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Signature and stamp or electronic signature of the representative in charge of the origin country or entity recognized for this purpose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</w:tc>
      </w:tr>
    </w:tbl>
    <w:p w:rsidR="00402691" w:rsidRPr="002579E3" w:rsidRDefault="00402691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  <w:lang w:val="en-US"/>
        </w:rPr>
      </w:pPr>
    </w:p>
    <w:p w:rsidR="00D711C5" w:rsidRPr="002579E3" w:rsidRDefault="00D711C5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</w:rPr>
      </w:pPr>
      <w:r w:rsidRPr="002579E3">
        <w:rPr>
          <w:rFonts w:cstheme="minorHAnsi"/>
          <w:sz w:val="20"/>
          <w:szCs w:val="24"/>
        </w:rPr>
        <w:t>documento o Laudo de Análise emitido pelo laboratório cadastrado no SISCOLE</w:t>
      </w:r>
    </w:p>
    <w:p w:rsidR="00902861" w:rsidRPr="002579E3" w:rsidRDefault="00D711C5" w:rsidP="00D711C5">
      <w:pPr>
        <w:rPr>
          <w:rFonts w:cstheme="minorHAnsi"/>
          <w:sz w:val="18"/>
          <w:lang w:val="en-US"/>
        </w:rPr>
      </w:pPr>
      <w:r w:rsidRPr="002579E3">
        <w:rPr>
          <w:rFonts w:cstheme="minorHAnsi"/>
          <w:i/>
          <w:iCs/>
          <w:sz w:val="20"/>
          <w:szCs w:val="24"/>
          <w:lang w:val="en-US"/>
        </w:rPr>
        <w:t>Attach to the document the Report of Analysis Analyzed by the laboratory registered in SISCOLE</w:t>
      </w:r>
    </w:p>
    <w:sectPr w:rsidR="00902861" w:rsidRPr="002579E3" w:rsidSect="002579E3">
      <w:headerReference w:type="default" r:id="rId7"/>
      <w:pgSz w:w="11906" w:h="16838"/>
      <w:pgMar w:top="991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FD5" w:rsidRDefault="00526FD5" w:rsidP="00D711C5">
      <w:pPr>
        <w:spacing w:after="0" w:line="240" w:lineRule="auto"/>
      </w:pPr>
      <w:r>
        <w:separator/>
      </w:r>
    </w:p>
  </w:endnote>
  <w:endnote w:type="continuationSeparator" w:id="1">
    <w:p w:rsidR="00526FD5" w:rsidRDefault="00526FD5" w:rsidP="00D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FD5" w:rsidRDefault="00526FD5" w:rsidP="00D711C5">
      <w:pPr>
        <w:spacing w:after="0" w:line="240" w:lineRule="auto"/>
      </w:pPr>
      <w:r>
        <w:separator/>
      </w:r>
    </w:p>
  </w:footnote>
  <w:footnote w:type="continuationSeparator" w:id="1">
    <w:p w:rsidR="00526FD5" w:rsidRDefault="00526FD5" w:rsidP="00D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ANEXO IX</w:t>
    </w: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CERTIFICADO DE ORIGEM DE BEBIDAS, FERMENTADOS ACÉTICOS,</w:t>
    </w: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VINHOS E DERIVADOS DA UVA E DO VINHO PARA O BRASIL</w:t>
    </w:r>
  </w:p>
  <w:p w:rsidR="00402691" w:rsidRPr="002579E3" w:rsidRDefault="00402691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CERTIFICATE OF ORIGIN OF BEVERAGES, VINEGARS,</w:t>
    </w:r>
  </w:p>
  <w:p w:rsidR="00402691" w:rsidRPr="002579E3" w:rsidRDefault="00D711C5" w:rsidP="002579E3">
    <w:pPr>
      <w:pStyle w:val="Intestazione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WINE AND PRODUCTS OF GRAPE AND WINE TO BRAZIL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861"/>
    <w:rsid w:val="000115FD"/>
    <w:rsid w:val="000852F8"/>
    <w:rsid w:val="002579E3"/>
    <w:rsid w:val="00402691"/>
    <w:rsid w:val="004823D9"/>
    <w:rsid w:val="00526FD5"/>
    <w:rsid w:val="005736EB"/>
    <w:rsid w:val="00582B2E"/>
    <w:rsid w:val="00671B5C"/>
    <w:rsid w:val="006B1BC9"/>
    <w:rsid w:val="00784ABE"/>
    <w:rsid w:val="00902861"/>
    <w:rsid w:val="009D3E4A"/>
    <w:rsid w:val="00A36C89"/>
    <w:rsid w:val="00BC5DB2"/>
    <w:rsid w:val="00BE476B"/>
    <w:rsid w:val="00CE549F"/>
    <w:rsid w:val="00D711C5"/>
    <w:rsid w:val="00D82E83"/>
    <w:rsid w:val="00E4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B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B003-6E1D-420B-B42D-D34ABE5A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Guglielmo Maria</cp:lastModifiedBy>
  <cp:revision>2</cp:revision>
  <cp:lastPrinted>2018-12-17T13:19:00Z</cp:lastPrinted>
  <dcterms:created xsi:type="dcterms:W3CDTF">2022-04-11T14:18:00Z</dcterms:created>
  <dcterms:modified xsi:type="dcterms:W3CDTF">2022-04-11T14:18:00Z</dcterms:modified>
</cp:coreProperties>
</file>