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F7" w:rsidRDefault="00E235F7">
      <w:pPr>
        <w:pStyle w:val="Titolo1"/>
        <w:spacing w:before="101"/>
        <w:ind w:firstLine="292"/>
        <w:rPr>
          <w:u w:val="single"/>
        </w:rPr>
      </w:pPr>
    </w:p>
    <w:p w:rsidR="00D241CC" w:rsidRDefault="00633093">
      <w:pPr>
        <w:pStyle w:val="Titolo1"/>
        <w:spacing w:before="101"/>
        <w:ind w:firstLine="292"/>
      </w:pPr>
      <w:bookmarkStart w:id="0" w:name="_GoBack"/>
      <w:bookmarkEnd w:id="0"/>
      <w:r>
        <w:rPr>
          <w:u w:val="single"/>
        </w:rPr>
        <w:t>Allegato A</w:t>
      </w:r>
      <w:r>
        <w:t xml:space="preserve"> – Domanda di partecipazione</w:t>
      </w:r>
    </w:p>
    <w:p w:rsidR="00D241CC" w:rsidRDefault="00D241CC">
      <w:pPr>
        <w:pBdr>
          <w:top w:val="nil"/>
          <w:left w:val="nil"/>
          <w:bottom w:val="nil"/>
          <w:right w:val="nil"/>
          <w:between w:val="nil"/>
        </w:pBdr>
        <w:spacing w:before="10"/>
        <w:rPr>
          <w:b/>
          <w:color w:val="000000"/>
          <w:sz w:val="20"/>
          <w:szCs w:val="20"/>
        </w:rPr>
      </w:pPr>
    </w:p>
    <w:p w:rsidR="00D241CC" w:rsidRDefault="00633093">
      <w:pPr>
        <w:ind w:left="292"/>
        <w:rPr>
          <w:i/>
        </w:rPr>
      </w:pPr>
      <w:r>
        <w:rPr>
          <w:i/>
        </w:rPr>
        <w:t>(da firmare digitalmente)</w:t>
      </w:r>
    </w:p>
    <w:p w:rsidR="00D241CC" w:rsidRDefault="00D241CC">
      <w:pPr>
        <w:pBdr>
          <w:top w:val="nil"/>
          <w:left w:val="nil"/>
          <w:bottom w:val="nil"/>
          <w:right w:val="nil"/>
          <w:between w:val="nil"/>
        </w:pBdr>
        <w:rPr>
          <w:i/>
          <w:color w:val="000000"/>
          <w:sz w:val="20"/>
          <w:szCs w:val="20"/>
        </w:rPr>
      </w:pPr>
      <w:bookmarkStart w:id="1" w:name="_heading=h.30j0zll" w:colFirst="0" w:colLast="0"/>
      <w:bookmarkEnd w:id="1"/>
    </w:p>
    <w:p w:rsidR="00D241CC" w:rsidRDefault="00D241CC">
      <w:pPr>
        <w:pBdr>
          <w:top w:val="nil"/>
          <w:left w:val="nil"/>
          <w:bottom w:val="nil"/>
          <w:right w:val="nil"/>
          <w:between w:val="nil"/>
        </w:pBdr>
        <w:rPr>
          <w:i/>
          <w:color w:val="000000"/>
          <w:sz w:val="20"/>
          <w:szCs w:val="20"/>
        </w:rPr>
      </w:pPr>
    </w:p>
    <w:p w:rsidR="00D241CC" w:rsidRDefault="00D241CC">
      <w:pPr>
        <w:pBdr>
          <w:top w:val="nil"/>
          <w:left w:val="nil"/>
          <w:bottom w:val="nil"/>
          <w:right w:val="nil"/>
          <w:between w:val="nil"/>
        </w:pBdr>
        <w:spacing w:before="8"/>
        <w:rPr>
          <w:i/>
          <w:color w:val="000000"/>
          <w:sz w:val="23"/>
          <w:szCs w:val="23"/>
        </w:rPr>
      </w:pPr>
    </w:p>
    <w:p w:rsidR="00D241CC" w:rsidRDefault="00633093">
      <w:pPr>
        <w:pBdr>
          <w:top w:val="nil"/>
          <w:left w:val="nil"/>
          <w:bottom w:val="nil"/>
          <w:right w:val="nil"/>
          <w:between w:val="nil"/>
        </w:pBdr>
        <w:ind w:right="811"/>
        <w:jc w:val="right"/>
        <w:rPr>
          <w:color w:val="000000"/>
        </w:rPr>
      </w:pPr>
      <w:r>
        <w:rPr>
          <w:color w:val="000000"/>
        </w:rPr>
        <w:t>A</w:t>
      </w:r>
      <w:r>
        <w:t>lla Camera di Commercio di Cosenza</w:t>
      </w: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rPr>
          <w:color w:val="000000"/>
          <w:sz w:val="24"/>
          <w:szCs w:val="24"/>
        </w:rPr>
      </w:pPr>
    </w:p>
    <w:p w:rsidR="00D241CC" w:rsidRDefault="00633093" w:rsidP="001C4D23">
      <w:pPr>
        <w:pBdr>
          <w:top w:val="nil"/>
          <w:left w:val="nil"/>
          <w:bottom w:val="nil"/>
          <w:right w:val="nil"/>
          <w:between w:val="nil"/>
        </w:pBdr>
        <w:spacing w:before="177" w:line="278" w:lineRule="auto"/>
        <w:ind w:left="292" w:right="287"/>
        <w:jc w:val="both"/>
        <w:rPr>
          <w:b/>
          <w:color w:val="000000"/>
          <w:sz w:val="24"/>
          <w:szCs w:val="24"/>
        </w:rPr>
      </w:pPr>
      <w:r w:rsidRPr="00D14537">
        <w:rPr>
          <w:b/>
          <w:color w:val="000000"/>
        </w:rPr>
        <w:t xml:space="preserve">OGGETTO: </w:t>
      </w:r>
      <w:r w:rsidRPr="00D14537">
        <w:rPr>
          <w:color w:val="000000"/>
        </w:rPr>
        <w:t>Procedura selettiva concorrenziale per il reperimento di Sponsor per l’evento “</w:t>
      </w:r>
      <w:r w:rsidRPr="00D14537">
        <w:t xml:space="preserve">IGF Italia </w:t>
      </w:r>
      <w:proofErr w:type="gramStart"/>
      <w:r w:rsidRPr="00D14537">
        <w:t>2021</w:t>
      </w:r>
      <w:r w:rsidRPr="00D14537">
        <w:rPr>
          <w:color w:val="000000"/>
        </w:rPr>
        <w:t xml:space="preserve">”   </w:t>
      </w:r>
      <w:proofErr w:type="gramEnd"/>
      <w:r w:rsidRPr="00D14537">
        <w:rPr>
          <w:color w:val="000000"/>
        </w:rPr>
        <w:t xml:space="preserve">  -    </w:t>
      </w:r>
      <w:r w:rsidRPr="00D14537">
        <w:rPr>
          <w:b/>
          <w:color w:val="000000"/>
        </w:rPr>
        <w:t>DOMANDA    DI PARTECIPAZIONE</w:t>
      </w:r>
      <w:r w:rsidR="001C4D23" w:rsidRPr="00D14537">
        <w:rPr>
          <w:b/>
          <w:color w:val="000000"/>
        </w:rPr>
        <w:t xml:space="preserve"> </w:t>
      </w:r>
    </w:p>
    <w:p w:rsidR="00D241CC" w:rsidRDefault="00D241CC">
      <w:pPr>
        <w:pBdr>
          <w:top w:val="nil"/>
          <w:left w:val="nil"/>
          <w:bottom w:val="nil"/>
          <w:right w:val="nil"/>
          <w:between w:val="nil"/>
        </w:pBdr>
        <w:rPr>
          <w:b/>
          <w:color w:val="000000"/>
          <w:sz w:val="24"/>
          <w:szCs w:val="24"/>
        </w:rPr>
      </w:pPr>
    </w:p>
    <w:p w:rsidR="00D241CC" w:rsidRDefault="00D241CC">
      <w:pPr>
        <w:pBdr>
          <w:top w:val="nil"/>
          <w:left w:val="nil"/>
          <w:bottom w:val="nil"/>
          <w:right w:val="nil"/>
          <w:between w:val="nil"/>
        </w:pBdr>
        <w:rPr>
          <w:b/>
          <w:color w:val="000000"/>
          <w:sz w:val="24"/>
          <w:szCs w:val="24"/>
        </w:rPr>
      </w:pPr>
    </w:p>
    <w:p w:rsidR="00D241CC" w:rsidRDefault="00D241CC">
      <w:pPr>
        <w:pBdr>
          <w:top w:val="nil"/>
          <w:left w:val="nil"/>
          <w:bottom w:val="nil"/>
          <w:right w:val="nil"/>
          <w:between w:val="nil"/>
        </w:pBdr>
        <w:rPr>
          <w:b/>
          <w:color w:val="000000"/>
          <w:sz w:val="31"/>
          <w:szCs w:val="31"/>
        </w:rPr>
      </w:pPr>
    </w:p>
    <w:p w:rsidR="00D241CC" w:rsidRDefault="00633093">
      <w:pPr>
        <w:pBdr>
          <w:top w:val="nil"/>
          <w:left w:val="nil"/>
          <w:bottom w:val="nil"/>
          <w:right w:val="nil"/>
          <w:between w:val="nil"/>
        </w:pBdr>
        <w:ind w:left="292"/>
        <w:rPr>
          <w:color w:val="000000"/>
        </w:rPr>
      </w:pPr>
      <w:r>
        <w:rPr>
          <w:color w:val="000000"/>
        </w:rPr>
        <w:t>Il sottoscritto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nato il ……………………</w:t>
      </w:r>
      <w:proofErr w:type="gramStart"/>
      <w:r>
        <w:rPr>
          <w:color w:val="000000"/>
        </w:rPr>
        <w:t>…….</w:t>
      </w:r>
      <w:proofErr w:type="gramEnd"/>
      <w:r>
        <w:rPr>
          <w:color w:val="000000"/>
        </w:rPr>
        <w:t>.a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in qualità di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autorizzato a rappresentare legalmente l’impresa ……………………………………………</w:t>
      </w:r>
      <w:proofErr w:type="gramStart"/>
      <w:r>
        <w:rPr>
          <w:color w:val="000000"/>
        </w:rPr>
        <w:t>…….</w:t>
      </w:r>
      <w:proofErr w:type="gramEnd"/>
      <w:r>
        <w:rPr>
          <w:color w:val="000000"/>
        </w:rPr>
        <w:t>.</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tabs>
          <w:tab w:val="left" w:pos="7764"/>
        </w:tabs>
        <w:ind w:left="292"/>
        <w:rPr>
          <w:color w:val="000000"/>
        </w:rPr>
      </w:pPr>
      <w:r>
        <w:rPr>
          <w:color w:val="000000"/>
        </w:rPr>
        <w:t>con sede in…………………………………………</w:t>
      </w:r>
      <w:proofErr w:type="gramStart"/>
      <w:r>
        <w:rPr>
          <w:color w:val="000000"/>
        </w:rPr>
        <w:t>…….</w:t>
      </w:r>
      <w:proofErr w:type="gramEnd"/>
      <w:r>
        <w:rPr>
          <w:color w:val="000000"/>
        </w:rPr>
        <w:t>.………… (Prov. di</w:t>
      </w:r>
      <w:r>
        <w:rPr>
          <w:color w:val="000000"/>
        </w:rPr>
        <w:tab/>
        <w:t>)</w:t>
      </w:r>
    </w:p>
    <w:p w:rsidR="00D241CC" w:rsidRDefault="00D241CC">
      <w:pPr>
        <w:pBdr>
          <w:top w:val="nil"/>
          <w:left w:val="nil"/>
          <w:bottom w:val="nil"/>
          <w:right w:val="nil"/>
          <w:between w:val="nil"/>
        </w:pBdr>
        <w:spacing w:before="1"/>
        <w:rPr>
          <w:color w:val="000000"/>
          <w:sz w:val="21"/>
          <w:szCs w:val="21"/>
        </w:rPr>
      </w:pPr>
    </w:p>
    <w:p w:rsidR="00D241CC" w:rsidRDefault="00633093">
      <w:pPr>
        <w:pBdr>
          <w:top w:val="nil"/>
          <w:left w:val="nil"/>
          <w:bottom w:val="nil"/>
          <w:right w:val="nil"/>
          <w:between w:val="nil"/>
        </w:pBdr>
        <w:ind w:left="292"/>
        <w:rPr>
          <w:color w:val="000000"/>
        </w:rPr>
      </w:pPr>
      <w:proofErr w:type="spellStart"/>
      <w:r>
        <w:rPr>
          <w:color w:val="000000"/>
        </w:rPr>
        <w:t>c.a.p.</w:t>
      </w:r>
      <w:proofErr w:type="spellEnd"/>
      <w:r>
        <w:rPr>
          <w:color w:val="000000"/>
        </w:rPr>
        <w:t xml:space="preserve"> ……</w:t>
      </w:r>
      <w:proofErr w:type="gramStart"/>
      <w:r>
        <w:rPr>
          <w:color w:val="000000"/>
        </w:rPr>
        <w:t>…….</w:t>
      </w:r>
      <w:proofErr w:type="gramEnd"/>
      <w:r>
        <w:rPr>
          <w:color w:val="000000"/>
        </w:rPr>
        <w:t>. Via/Piazza…………</w:t>
      </w:r>
      <w:proofErr w:type="gramStart"/>
      <w:r>
        <w:rPr>
          <w:color w:val="000000"/>
        </w:rPr>
        <w:t>…….</w:t>
      </w:r>
      <w:proofErr w:type="gramEnd"/>
      <w:r>
        <w:rPr>
          <w:color w:val="000000"/>
        </w:rPr>
        <w:t>.………………………………………..…….n. …….</w:t>
      </w:r>
    </w:p>
    <w:p w:rsidR="00D241CC" w:rsidRDefault="00D241CC">
      <w:pPr>
        <w:pBdr>
          <w:top w:val="nil"/>
          <w:left w:val="nil"/>
          <w:bottom w:val="nil"/>
          <w:right w:val="nil"/>
          <w:between w:val="nil"/>
        </w:pBdr>
        <w:spacing w:before="11"/>
        <w:rPr>
          <w:color w:val="000000"/>
          <w:sz w:val="20"/>
          <w:szCs w:val="20"/>
        </w:rPr>
      </w:pPr>
    </w:p>
    <w:p w:rsidR="00D241CC" w:rsidRDefault="00633093">
      <w:pPr>
        <w:pBdr>
          <w:top w:val="nil"/>
          <w:left w:val="nil"/>
          <w:bottom w:val="nil"/>
          <w:right w:val="nil"/>
          <w:between w:val="nil"/>
        </w:pBdr>
        <w:ind w:left="292"/>
        <w:rPr>
          <w:color w:val="000000"/>
        </w:rPr>
      </w:pPr>
      <w:r>
        <w:rPr>
          <w:color w:val="000000"/>
        </w:rPr>
        <w:t>stato (fra quelli appartenenti all’Unione Europea):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 xml:space="preserve">telefono n. …………………………………… </w:t>
      </w:r>
      <w:r>
        <w:t>PEC</w:t>
      </w:r>
      <w:r>
        <w:rPr>
          <w:color w:val="000000"/>
        </w:rPr>
        <w:t>.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E-mail: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codice fiscale n.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partita IVA n. ………………………………………………………………………………………</w:t>
      </w:r>
    </w:p>
    <w:p w:rsidR="00D241CC" w:rsidRDefault="00D241CC">
      <w:pPr>
        <w:pBdr>
          <w:top w:val="nil"/>
          <w:left w:val="nil"/>
          <w:bottom w:val="nil"/>
          <w:right w:val="nil"/>
          <w:between w:val="nil"/>
        </w:pBdr>
        <w:spacing w:before="10"/>
        <w:rPr>
          <w:color w:val="000000"/>
          <w:sz w:val="20"/>
          <w:szCs w:val="20"/>
        </w:rPr>
      </w:pPr>
    </w:p>
    <w:p w:rsidR="00D241CC" w:rsidRDefault="00633093">
      <w:pPr>
        <w:pBdr>
          <w:top w:val="nil"/>
          <w:left w:val="nil"/>
          <w:bottom w:val="nil"/>
          <w:right w:val="nil"/>
          <w:between w:val="nil"/>
        </w:pBdr>
        <w:ind w:left="292"/>
        <w:rPr>
          <w:color w:val="000000"/>
        </w:rPr>
      </w:pPr>
      <w:r>
        <w:rPr>
          <w:color w:val="000000"/>
        </w:rPr>
        <w:t>settore di attività ………………………………………………………………………………….</w:t>
      </w: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spacing w:before="10"/>
        <w:rPr>
          <w:color w:val="000000"/>
          <w:sz w:val="34"/>
          <w:szCs w:val="34"/>
        </w:rPr>
      </w:pPr>
    </w:p>
    <w:p w:rsidR="00D241CC" w:rsidRDefault="00633093">
      <w:pPr>
        <w:pStyle w:val="Titolo1"/>
        <w:ind w:left="2040" w:right="1941"/>
        <w:jc w:val="center"/>
      </w:pPr>
      <w:r>
        <w:t>CHIEDE</w:t>
      </w:r>
    </w:p>
    <w:p w:rsidR="00D241CC" w:rsidRDefault="00D241CC">
      <w:pPr>
        <w:pBdr>
          <w:top w:val="nil"/>
          <w:left w:val="nil"/>
          <w:bottom w:val="nil"/>
          <w:right w:val="nil"/>
          <w:between w:val="nil"/>
        </w:pBdr>
        <w:rPr>
          <w:b/>
          <w:color w:val="000000"/>
          <w:sz w:val="24"/>
          <w:szCs w:val="24"/>
        </w:rPr>
      </w:pPr>
    </w:p>
    <w:p w:rsidR="00D241CC" w:rsidRDefault="00D241CC">
      <w:pPr>
        <w:pBdr>
          <w:top w:val="nil"/>
          <w:left w:val="nil"/>
          <w:bottom w:val="nil"/>
          <w:right w:val="nil"/>
          <w:between w:val="nil"/>
        </w:pBdr>
        <w:rPr>
          <w:b/>
          <w:color w:val="000000"/>
          <w:sz w:val="24"/>
          <w:szCs w:val="24"/>
        </w:rPr>
      </w:pPr>
    </w:p>
    <w:p w:rsidR="00D241CC" w:rsidRDefault="00633093">
      <w:pPr>
        <w:pBdr>
          <w:top w:val="nil"/>
          <w:left w:val="nil"/>
          <w:bottom w:val="nil"/>
          <w:right w:val="nil"/>
          <w:between w:val="nil"/>
        </w:pBdr>
        <w:spacing w:before="179"/>
        <w:ind w:left="292"/>
        <w:rPr>
          <w:color w:val="000000"/>
        </w:rPr>
        <w:sectPr w:rsidR="00D241CC">
          <w:headerReference w:type="default" r:id="rId8"/>
          <w:pgSz w:w="11910" w:h="16840"/>
          <w:pgMar w:top="1140" w:right="940" w:bottom="280" w:left="840" w:header="360" w:footer="360" w:gutter="0"/>
          <w:cols w:space="720"/>
        </w:sectPr>
      </w:pPr>
      <w:r>
        <w:rPr>
          <w:color w:val="000000"/>
        </w:rPr>
        <w:t>di partecipare alla procedura in oggetto.</w:t>
      </w:r>
    </w:p>
    <w:p w:rsidR="00D241CC" w:rsidRDefault="00633093">
      <w:pPr>
        <w:pBdr>
          <w:top w:val="nil"/>
          <w:left w:val="nil"/>
          <w:bottom w:val="nil"/>
          <w:right w:val="nil"/>
          <w:between w:val="nil"/>
        </w:pBdr>
        <w:spacing w:before="75" w:line="278" w:lineRule="auto"/>
        <w:ind w:left="292" w:right="199"/>
        <w:jc w:val="both"/>
        <w:rPr>
          <w:color w:val="000000"/>
        </w:rPr>
      </w:pPr>
      <w:proofErr w:type="gramStart"/>
      <w:r>
        <w:rPr>
          <w:color w:val="000000"/>
        </w:rPr>
        <w:lastRenderedPageBreak/>
        <w:t>Ai  sensi</w:t>
      </w:r>
      <w:proofErr w:type="gramEnd"/>
      <w:r>
        <w:rPr>
          <w:color w:val="000000"/>
        </w:rPr>
        <w:t xml:space="preserve">  degli  articoli  46  e  47  del  D.P.R.  445/</w:t>
      </w:r>
      <w:proofErr w:type="gramStart"/>
      <w:r>
        <w:rPr>
          <w:smallCaps/>
          <w:color w:val="000000"/>
        </w:rPr>
        <w:t>2</w:t>
      </w:r>
      <w:r>
        <w:rPr>
          <w:color w:val="000000"/>
        </w:rPr>
        <w:t>000,  consapevole</w:t>
      </w:r>
      <w:proofErr w:type="gramEnd"/>
      <w:r>
        <w:rPr>
          <w:color w:val="000000"/>
        </w:rPr>
        <w:t xml:space="preserve">  delle  sanzioni  penali  previste dall’art. 76 dello stesso D.P.R. per le ipotesi di falsità in atti e dichiarazioni mendaci,</w:t>
      </w: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rPr>
          <w:color w:val="000000"/>
          <w:sz w:val="24"/>
          <w:szCs w:val="24"/>
        </w:rPr>
      </w:pPr>
    </w:p>
    <w:p w:rsidR="00D241CC" w:rsidRDefault="00633093">
      <w:pPr>
        <w:pStyle w:val="Titolo1"/>
        <w:spacing w:before="140"/>
        <w:ind w:left="2042" w:right="1941"/>
        <w:jc w:val="center"/>
      </w:pPr>
      <w:r>
        <w:t>DICHIARA</w:t>
      </w:r>
    </w:p>
    <w:p w:rsidR="00D241CC" w:rsidRDefault="00D241CC">
      <w:pPr>
        <w:pBdr>
          <w:top w:val="nil"/>
          <w:left w:val="nil"/>
          <w:bottom w:val="nil"/>
          <w:right w:val="nil"/>
          <w:between w:val="nil"/>
        </w:pBdr>
        <w:rPr>
          <w:b/>
          <w:color w:val="000000"/>
          <w:sz w:val="24"/>
          <w:szCs w:val="24"/>
        </w:rPr>
      </w:pPr>
    </w:p>
    <w:p w:rsidR="00D241CC" w:rsidRDefault="00D241CC">
      <w:pPr>
        <w:pBdr>
          <w:top w:val="nil"/>
          <w:left w:val="nil"/>
          <w:bottom w:val="nil"/>
          <w:right w:val="nil"/>
          <w:between w:val="nil"/>
        </w:pBdr>
        <w:rPr>
          <w:b/>
          <w:color w:val="000000"/>
          <w:sz w:val="24"/>
          <w:szCs w:val="24"/>
        </w:rPr>
      </w:pPr>
    </w:p>
    <w:p w:rsidR="00D241CC" w:rsidRDefault="00633093">
      <w:pPr>
        <w:spacing w:before="179" w:line="276" w:lineRule="auto"/>
        <w:ind w:left="292" w:right="194"/>
        <w:jc w:val="both"/>
        <w:rPr>
          <w:i/>
        </w:rPr>
      </w:pPr>
      <w:r>
        <w:rPr>
          <w:i/>
        </w:rPr>
        <w:t>[per le dichiarazioni per le quali il presente modello riporta più di una opzione, cancellare o barrare chiaramente le opzioni che non interessano; cancellare o barrare altresì le eventuali dichiarazioni non applicabili in relazione alla natura del concorrente]</w:t>
      </w:r>
    </w:p>
    <w:p w:rsidR="00D241CC" w:rsidRDefault="00D241CC">
      <w:pPr>
        <w:pBdr>
          <w:top w:val="nil"/>
          <w:left w:val="nil"/>
          <w:bottom w:val="nil"/>
          <w:right w:val="nil"/>
          <w:between w:val="nil"/>
        </w:pBdr>
        <w:rPr>
          <w:i/>
          <w:color w:val="000000"/>
          <w:sz w:val="24"/>
          <w:szCs w:val="24"/>
        </w:rPr>
      </w:pPr>
    </w:p>
    <w:p w:rsidR="00D241CC" w:rsidRDefault="00D241CC">
      <w:pPr>
        <w:pBdr>
          <w:top w:val="nil"/>
          <w:left w:val="nil"/>
          <w:bottom w:val="nil"/>
          <w:right w:val="nil"/>
          <w:between w:val="nil"/>
        </w:pBdr>
        <w:rPr>
          <w:i/>
          <w:color w:val="000000"/>
          <w:sz w:val="24"/>
          <w:szCs w:val="24"/>
        </w:rPr>
      </w:pPr>
    </w:p>
    <w:p w:rsidR="001C4D23" w:rsidRDefault="001C4D23" w:rsidP="001C4D23">
      <w:pPr>
        <w:pBdr>
          <w:top w:val="nil"/>
          <w:left w:val="nil"/>
          <w:bottom w:val="nil"/>
          <w:right w:val="nil"/>
          <w:between w:val="nil"/>
        </w:pBdr>
        <w:tabs>
          <w:tab w:val="left" w:pos="625"/>
        </w:tabs>
        <w:spacing w:before="140" w:line="278" w:lineRule="auto"/>
        <w:ind w:left="292" w:right="198"/>
        <w:jc w:val="both"/>
        <w:rPr>
          <w:color w:val="000000"/>
        </w:rPr>
      </w:pPr>
    </w:p>
    <w:p w:rsidR="001C4D23" w:rsidRPr="00612E13" w:rsidRDefault="001C4D23" w:rsidP="001C4D23">
      <w:pPr>
        <w:pBdr>
          <w:top w:val="nil"/>
          <w:left w:val="nil"/>
          <w:bottom w:val="nil"/>
          <w:right w:val="nil"/>
          <w:between w:val="nil"/>
        </w:pBdr>
        <w:tabs>
          <w:tab w:val="left" w:pos="1002"/>
        </w:tabs>
        <w:spacing w:line="250" w:lineRule="auto"/>
        <w:ind w:left="1001"/>
        <w:rPr>
          <w:strike/>
          <w:color w:val="000000"/>
        </w:rPr>
      </w:pPr>
    </w:p>
    <w:p w:rsidR="001C4D23" w:rsidRDefault="001C4D23" w:rsidP="00486479">
      <w:pPr>
        <w:pStyle w:val="Paragrafoelenco"/>
        <w:numPr>
          <w:ilvl w:val="0"/>
          <w:numId w:val="19"/>
        </w:numPr>
        <w:pBdr>
          <w:top w:val="nil"/>
          <w:left w:val="nil"/>
          <w:bottom w:val="nil"/>
          <w:right w:val="nil"/>
          <w:between w:val="nil"/>
        </w:pBdr>
        <w:tabs>
          <w:tab w:val="left" w:pos="1002"/>
        </w:tabs>
        <w:ind w:right="195"/>
        <w:jc w:val="both"/>
        <w:rPr>
          <w:color w:val="000000"/>
        </w:rPr>
      </w:pPr>
      <w:r>
        <w:rPr>
          <w:color w:val="000000"/>
        </w:rPr>
        <w:t xml:space="preserve">di essere </w:t>
      </w:r>
      <w:r w:rsidRPr="001C4D23">
        <w:rPr>
          <w:color w:val="000000"/>
        </w:rPr>
        <w:t>in possesso dei requisiti di ordi</w:t>
      </w:r>
      <w:r w:rsidR="00D14537">
        <w:rPr>
          <w:color w:val="000000"/>
        </w:rPr>
        <w:t>ne generale previsti dall’art. 8</w:t>
      </w:r>
      <w:r w:rsidRPr="001C4D23">
        <w:rPr>
          <w:color w:val="000000"/>
        </w:rPr>
        <w:t xml:space="preserve">0 del </w:t>
      </w:r>
      <w:proofErr w:type="spellStart"/>
      <w:proofErr w:type="gramStart"/>
      <w:r w:rsidRPr="001C4D23">
        <w:rPr>
          <w:color w:val="000000"/>
        </w:rPr>
        <w:t>D.Lgs</w:t>
      </w:r>
      <w:proofErr w:type="gramEnd"/>
      <w:r w:rsidRPr="001C4D23">
        <w:rPr>
          <w:color w:val="000000"/>
        </w:rPr>
        <w:t>.</w:t>
      </w:r>
      <w:proofErr w:type="spellEnd"/>
      <w:r w:rsidRPr="001C4D23">
        <w:rPr>
          <w:smallCaps/>
          <w:color w:val="000000"/>
        </w:rPr>
        <w:t xml:space="preserve"> 50/2</w:t>
      </w:r>
      <w:r w:rsidRPr="001C4D23">
        <w:rPr>
          <w:color w:val="000000"/>
        </w:rPr>
        <w:t xml:space="preserve">016, in quanto applicabili e hanno, quindi, </w:t>
      </w:r>
      <w:r>
        <w:rPr>
          <w:color w:val="000000"/>
        </w:rPr>
        <w:t xml:space="preserve">di avere </w:t>
      </w:r>
      <w:r w:rsidRPr="001C4D23">
        <w:rPr>
          <w:color w:val="000000"/>
        </w:rPr>
        <w:t>capacità a contrattare con la pubblica amministrazione;</w:t>
      </w:r>
    </w:p>
    <w:p w:rsidR="001C4D23" w:rsidRDefault="001C4D23" w:rsidP="001C4D23">
      <w:pPr>
        <w:pStyle w:val="Paragrafoelenco"/>
        <w:pBdr>
          <w:top w:val="nil"/>
          <w:left w:val="nil"/>
          <w:bottom w:val="nil"/>
          <w:right w:val="nil"/>
          <w:between w:val="nil"/>
        </w:pBdr>
        <w:tabs>
          <w:tab w:val="left" w:pos="1002"/>
        </w:tabs>
        <w:ind w:right="195"/>
        <w:rPr>
          <w:color w:val="000000"/>
        </w:rPr>
      </w:pPr>
    </w:p>
    <w:p w:rsidR="001C4D23" w:rsidRPr="001C4D23" w:rsidRDefault="001C4D23" w:rsidP="00486479">
      <w:pPr>
        <w:pStyle w:val="Paragrafoelenco"/>
        <w:numPr>
          <w:ilvl w:val="0"/>
          <w:numId w:val="19"/>
        </w:numPr>
        <w:pBdr>
          <w:top w:val="nil"/>
          <w:left w:val="nil"/>
          <w:bottom w:val="nil"/>
          <w:right w:val="nil"/>
          <w:between w:val="nil"/>
        </w:pBdr>
        <w:tabs>
          <w:tab w:val="left" w:pos="1002"/>
        </w:tabs>
        <w:ind w:right="195"/>
        <w:jc w:val="both"/>
        <w:rPr>
          <w:color w:val="000000"/>
        </w:rPr>
      </w:pPr>
      <w:r>
        <w:rPr>
          <w:color w:val="000000"/>
        </w:rPr>
        <w:t xml:space="preserve">di </w:t>
      </w:r>
      <w:r w:rsidRPr="001C4D23">
        <w:rPr>
          <w:color w:val="000000"/>
        </w:rPr>
        <w:t>rispetta</w:t>
      </w:r>
      <w:r>
        <w:rPr>
          <w:color w:val="000000"/>
        </w:rPr>
        <w:t>re</w:t>
      </w:r>
      <w:r w:rsidRPr="001C4D23">
        <w:rPr>
          <w:color w:val="000000"/>
        </w:rPr>
        <w:t xml:space="preserve"> i seguenti principi definiti dalla Risoluzione </w:t>
      </w:r>
      <w:r w:rsidRPr="001C4D23">
        <w:rPr>
          <w:smallCaps/>
          <w:color w:val="000000"/>
        </w:rPr>
        <w:t>2</w:t>
      </w:r>
      <w:r w:rsidRPr="001C4D23">
        <w:rPr>
          <w:color w:val="000000"/>
        </w:rPr>
        <w:t>00</w:t>
      </w:r>
      <w:r w:rsidRPr="001C4D23">
        <w:rPr>
          <w:smallCaps/>
          <w:color w:val="000000"/>
        </w:rPr>
        <w:t>3/1</w:t>
      </w:r>
      <w:r w:rsidRPr="001C4D23">
        <w:rPr>
          <w:color w:val="000000"/>
        </w:rPr>
        <w:t xml:space="preserve">6 del </w:t>
      </w:r>
      <w:r w:rsidRPr="001C4D23">
        <w:rPr>
          <w:smallCaps/>
          <w:color w:val="000000"/>
        </w:rPr>
        <w:t>1</w:t>
      </w:r>
      <w:r w:rsidRPr="001C4D23">
        <w:rPr>
          <w:color w:val="000000"/>
        </w:rPr>
        <w:t xml:space="preserve">3 agosto </w:t>
      </w:r>
      <w:r w:rsidRPr="001C4D23">
        <w:rPr>
          <w:smallCaps/>
          <w:color w:val="000000"/>
        </w:rPr>
        <w:t>2</w:t>
      </w:r>
      <w:r w:rsidRPr="001C4D23">
        <w:rPr>
          <w:color w:val="000000"/>
        </w:rPr>
        <w:t>003 della Sottocommissione delle Nazioni Unite sulla Promozione e Protezione dei Diritti Umani:</w:t>
      </w:r>
    </w:p>
    <w:p w:rsidR="001C4D23" w:rsidRDefault="001C4D23" w:rsidP="001C4D23">
      <w:pPr>
        <w:numPr>
          <w:ilvl w:val="1"/>
          <w:numId w:val="9"/>
        </w:numPr>
        <w:pBdr>
          <w:top w:val="nil"/>
          <w:left w:val="nil"/>
          <w:bottom w:val="nil"/>
          <w:right w:val="nil"/>
          <w:between w:val="nil"/>
        </w:pBdr>
        <w:tabs>
          <w:tab w:val="left" w:pos="1280"/>
        </w:tabs>
        <w:spacing w:line="246" w:lineRule="auto"/>
        <w:ind w:left="1279"/>
        <w:rPr>
          <w:color w:val="000000"/>
        </w:rPr>
      </w:pPr>
      <w:r>
        <w:rPr>
          <w:color w:val="000000"/>
        </w:rPr>
        <w:t>diritto di pari opportunità e al trattamento non discriminatorio;</w:t>
      </w:r>
    </w:p>
    <w:p w:rsidR="001C4D23" w:rsidRDefault="001C4D23" w:rsidP="001C4D23">
      <w:pPr>
        <w:pBdr>
          <w:top w:val="nil"/>
          <w:left w:val="nil"/>
          <w:bottom w:val="nil"/>
          <w:right w:val="nil"/>
          <w:between w:val="nil"/>
        </w:pBdr>
        <w:spacing w:before="9"/>
        <w:rPr>
          <w:color w:val="000000"/>
          <w:sz w:val="20"/>
          <w:szCs w:val="20"/>
        </w:rPr>
      </w:pPr>
    </w:p>
    <w:p w:rsidR="001C4D23" w:rsidRDefault="001C4D23" w:rsidP="001C4D23">
      <w:pPr>
        <w:numPr>
          <w:ilvl w:val="1"/>
          <w:numId w:val="9"/>
        </w:numPr>
        <w:pBdr>
          <w:top w:val="nil"/>
          <w:left w:val="nil"/>
          <w:bottom w:val="nil"/>
          <w:right w:val="nil"/>
          <w:between w:val="nil"/>
        </w:pBdr>
        <w:tabs>
          <w:tab w:val="left" w:pos="1280"/>
        </w:tabs>
        <w:spacing w:before="1"/>
        <w:ind w:left="1279"/>
        <w:rPr>
          <w:color w:val="000000"/>
        </w:rPr>
      </w:pPr>
      <w:r>
        <w:rPr>
          <w:color w:val="000000"/>
        </w:rPr>
        <w:t>diritto alla sicurezza e alla salute delle persone;</w:t>
      </w:r>
    </w:p>
    <w:p w:rsidR="001C4D23" w:rsidRDefault="001C4D23" w:rsidP="001C4D23">
      <w:pPr>
        <w:pBdr>
          <w:top w:val="nil"/>
          <w:left w:val="nil"/>
          <w:bottom w:val="nil"/>
          <w:right w:val="nil"/>
          <w:between w:val="nil"/>
        </w:pBdr>
        <w:spacing w:before="10"/>
        <w:rPr>
          <w:color w:val="000000"/>
          <w:sz w:val="20"/>
          <w:szCs w:val="20"/>
        </w:rPr>
      </w:pPr>
    </w:p>
    <w:p w:rsidR="001C4D23" w:rsidRDefault="001C4D23" w:rsidP="001C4D23">
      <w:pPr>
        <w:numPr>
          <w:ilvl w:val="1"/>
          <w:numId w:val="9"/>
        </w:numPr>
        <w:pBdr>
          <w:top w:val="nil"/>
          <w:left w:val="nil"/>
          <w:bottom w:val="nil"/>
          <w:right w:val="nil"/>
          <w:between w:val="nil"/>
        </w:pBdr>
        <w:tabs>
          <w:tab w:val="left" w:pos="1280"/>
        </w:tabs>
        <w:ind w:left="1279"/>
        <w:rPr>
          <w:color w:val="000000"/>
        </w:rPr>
      </w:pPr>
      <w:r>
        <w:rPr>
          <w:color w:val="000000"/>
        </w:rPr>
        <w:t>diritti dei lavoratori;</w:t>
      </w:r>
    </w:p>
    <w:p w:rsidR="001C4D23" w:rsidRDefault="001C4D23" w:rsidP="001C4D23">
      <w:pPr>
        <w:pBdr>
          <w:top w:val="nil"/>
          <w:left w:val="nil"/>
          <w:bottom w:val="nil"/>
          <w:right w:val="nil"/>
          <w:between w:val="nil"/>
        </w:pBdr>
        <w:spacing w:before="7"/>
        <w:rPr>
          <w:color w:val="000000"/>
          <w:sz w:val="20"/>
          <w:szCs w:val="20"/>
        </w:rPr>
      </w:pPr>
    </w:p>
    <w:p w:rsidR="001C4D23" w:rsidRDefault="001C4D23" w:rsidP="001C4D23">
      <w:pPr>
        <w:numPr>
          <w:ilvl w:val="1"/>
          <w:numId w:val="9"/>
        </w:numPr>
        <w:pBdr>
          <w:top w:val="nil"/>
          <w:left w:val="nil"/>
          <w:bottom w:val="nil"/>
          <w:right w:val="nil"/>
          <w:between w:val="nil"/>
        </w:pBdr>
        <w:tabs>
          <w:tab w:val="left" w:pos="1306"/>
        </w:tabs>
        <w:spacing w:line="278" w:lineRule="auto"/>
        <w:ind w:right="190" w:firstLine="0"/>
        <w:jc w:val="both"/>
        <w:rPr>
          <w:color w:val="000000"/>
        </w:rPr>
      </w:pPr>
      <w:r>
        <w:rPr>
          <w:color w:val="000000"/>
        </w:rPr>
        <w:t>rispetto degli assetti istituzionali, delle norme giuridiche e delle prassi amministrative, degli interessi pubblici, delle politiche sociali, economiche e culturali, della trasparenza e correttezza dei comportamenti imprenditoriali e pubblici;</w:t>
      </w:r>
    </w:p>
    <w:p w:rsidR="001C4D23" w:rsidRDefault="001C4D23" w:rsidP="001C4D23">
      <w:pPr>
        <w:numPr>
          <w:ilvl w:val="1"/>
          <w:numId w:val="9"/>
        </w:numPr>
        <w:pBdr>
          <w:top w:val="nil"/>
          <w:left w:val="nil"/>
          <w:bottom w:val="nil"/>
          <w:right w:val="nil"/>
          <w:between w:val="nil"/>
        </w:pBdr>
        <w:tabs>
          <w:tab w:val="left" w:pos="1280"/>
        </w:tabs>
        <w:spacing w:before="196"/>
        <w:ind w:left="1279"/>
        <w:rPr>
          <w:color w:val="000000"/>
        </w:rPr>
      </w:pPr>
      <w:r>
        <w:rPr>
          <w:color w:val="000000"/>
        </w:rPr>
        <w:t>obblighi riguardanti la tutela dei consumatori;</w:t>
      </w:r>
    </w:p>
    <w:p w:rsidR="001C4D23" w:rsidRDefault="001C4D23" w:rsidP="001C4D23">
      <w:pPr>
        <w:pBdr>
          <w:top w:val="nil"/>
          <w:left w:val="nil"/>
          <w:bottom w:val="nil"/>
          <w:right w:val="nil"/>
          <w:between w:val="nil"/>
        </w:pBdr>
        <w:spacing w:before="10"/>
        <w:rPr>
          <w:color w:val="000000"/>
          <w:sz w:val="20"/>
          <w:szCs w:val="20"/>
        </w:rPr>
      </w:pPr>
    </w:p>
    <w:p w:rsidR="001C4D23" w:rsidRDefault="001C4D23" w:rsidP="001C4D23">
      <w:pPr>
        <w:numPr>
          <w:ilvl w:val="1"/>
          <w:numId w:val="9"/>
        </w:numPr>
        <w:pBdr>
          <w:top w:val="nil"/>
          <w:left w:val="nil"/>
          <w:bottom w:val="nil"/>
          <w:right w:val="nil"/>
          <w:between w:val="nil"/>
        </w:pBdr>
        <w:tabs>
          <w:tab w:val="left" w:pos="1280"/>
        </w:tabs>
        <w:ind w:left="1279"/>
        <w:rPr>
          <w:color w:val="000000"/>
        </w:rPr>
      </w:pPr>
      <w:r>
        <w:rPr>
          <w:color w:val="000000"/>
        </w:rPr>
        <w:t>obblighi riguardanti la protezione dell’ambiente.</w:t>
      </w:r>
    </w:p>
    <w:p w:rsidR="001C4D23" w:rsidRDefault="001C4D23" w:rsidP="001C4D23">
      <w:pPr>
        <w:pBdr>
          <w:top w:val="nil"/>
          <w:left w:val="nil"/>
          <w:bottom w:val="nil"/>
          <w:right w:val="nil"/>
          <w:between w:val="nil"/>
        </w:pBdr>
        <w:spacing w:before="8"/>
        <w:rPr>
          <w:color w:val="000000"/>
          <w:sz w:val="20"/>
          <w:szCs w:val="20"/>
        </w:rPr>
      </w:pPr>
    </w:p>
    <w:p w:rsidR="00D241CC" w:rsidRDefault="00D241CC">
      <w:pPr>
        <w:pBdr>
          <w:top w:val="nil"/>
          <w:left w:val="nil"/>
          <w:bottom w:val="nil"/>
          <w:right w:val="nil"/>
          <w:between w:val="nil"/>
        </w:pBdr>
        <w:rPr>
          <w:color w:val="000000"/>
          <w:sz w:val="24"/>
          <w:szCs w:val="24"/>
        </w:rPr>
      </w:pPr>
    </w:p>
    <w:p w:rsidR="00D241CC" w:rsidRDefault="00D241CC">
      <w:pPr>
        <w:pBdr>
          <w:top w:val="nil"/>
          <w:left w:val="nil"/>
          <w:bottom w:val="nil"/>
          <w:right w:val="nil"/>
          <w:between w:val="nil"/>
        </w:pBdr>
        <w:rPr>
          <w:color w:val="000000"/>
          <w:sz w:val="24"/>
          <w:szCs w:val="24"/>
        </w:rPr>
      </w:pPr>
    </w:p>
    <w:p w:rsidR="00D241CC" w:rsidRPr="00D14537" w:rsidRDefault="00633093">
      <w:pPr>
        <w:numPr>
          <w:ilvl w:val="0"/>
          <w:numId w:val="14"/>
        </w:numPr>
        <w:pBdr>
          <w:top w:val="nil"/>
          <w:left w:val="nil"/>
          <w:bottom w:val="nil"/>
          <w:right w:val="nil"/>
          <w:between w:val="nil"/>
        </w:pBdr>
        <w:tabs>
          <w:tab w:val="left" w:pos="632"/>
        </w:tabs>
        <w:spacing w:before="138" w:line="278" w:lineRule="auto"/>
        <w:ind w:right="191" w:firstLine="0"/>
        <w:jc w:val="both"/>
        <w:rPr>
          <w:color w:val="000000"/>
        </w:rPr>
      </w:pPr>
      <w:r w:rsidRPr="00D14537">
        <w:rPr>
          <w:color w:val="000000"/>
        </w:rPr>
        <w:t>che il concorrente non si trova in stato di fallimento, di liquidazione coatta, di concordato preventivo e che non è in corso alcun procedimento per la dichiarazione di alcuna di tali situazioni;</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486479" w:rsidRDefault="00633093">
      <w:pPr>
        <w:numPr>
          <w:ilvl w:val="0"/>
          <w:numId w:val="14"/>
        </w:numPr>
        <w:pBdr>
          <w:top w:val="nil"/>
          <w:left w:val="nil"/>
          <w:bottom w:val="nil"/>
          <w:right w:val="nil"/>
          <w:between w:val="nil"/>
        </w:pBdr>
        <w:tabs>
          <w:tab w:val="left" w:pos="587"/>
        </w:tabs>
        <w:spacing w:before="137" w:line="278" w:lineRule="auto"/>
        <w:ind w:right="197" w:firstLine="0"/>
        <w:jc w:val="both"/>
        <w:rPr>
          <w:color w:val="000000"/>
        </w:rPr>
      </w:pPr>
      <w:r w:rsidRPr="00D14537">
        <w:rPr>
          <w:color w:val="000000"/>
        </w:rPr>
        <w:t xml:space="preserve">che i nominativi dei soggetti indicati al comma </w:t>
      </w:r>
      <w:r w:rsidR="001C6393" w:rsidRPr="00D14537">
        <w:rPr>
          <w:smallCaps/>
          <w:color w:val="000000"/>
        </w:rPr>
        <w:t>3</w:t>
      </w:r>
      <w:r w:rsidRPr="00D14537">
        <w:rPr>
          <w:color w:val="000000"/>
        </w:rPr>
        <w:t xml:space="preserve">, dell’art. </w:t>
      </w:r>
      <w:r w:rsidR="001C6393" w:rsidRPr="00D14537">
        <w:rPr>
          <w:color w:val="000000"/>
        </w:rPr>
        <w:t>80</w:t>
      </w:r>
      <w:r w:rsidR="008B483E" w:rsidRPr="00D14537">
        <w:rPr>
          <w:color w:val="000000"/>
        </w:rPr>
        <w:t xml:space="preserve"> </w:t>
      </w:r>
      <w:r w:rsidRPr="00D14537">
        <w:rPr>
          <w:color w:val="000000"/>
        </w:rPr>
        <w:t xml:space="preserve">del </w:t>
      </w:r>
      <w:proofErr w:type="spellStart"/>
      <w:proofErr w:type="gramStart"/>
      <w:r w:rsidRPr="00D14537">
        <w:rPr>
          <w:color w:val="000000"/>
        </w:rPr>
        <w:t>D.Lgs</w:t>
      </w:r>
      <w:proofErr w:type="gramEnd"/>
      <w:r w:rsidRPr="00D14537">
        <w:rPr>
          <w:color w:val="000000"/>
        </w:rPr>
        <w:t>.</w:t>
      </w:r>
      <w:proofErr w:type="spellEnd"/>
      <w:r w:rsidRPr="00D14537">
        <w:rPr>
          <w:color w:val="000000"/>
        </w:rPr>
        <w:t xml:space="preserve"> </w:t>
      </w:r>
      <w:r w:rsidR="001C6393" w:rsidRPr="00D14537">
        <w:rPr>
          <w:smallCaps/>
          <w:color w:val="000000"/>
        </w:rPr>
        <w:t>50</w:t>
      </w:r>
      <w:r w:rsidRPr="00D14537">
        <w:rPr>
          <w:smallCaps/>
          <w:color w:val="000000"/>
        </w:rPr>
        <w:t>/2</w:t>
      </w:r>
      <w:r w:rsidR="001C6393" w:rsidRPr="00D14537">
        <w:rPr>
          <w:color w:val="000000"/>
        </w:rPr>
        <w:t>01</w:t>
      </w:r>
      <w:r w:rsidRPr="00D14537">
        <w:rPr>
          <w:color w:val="000000"/>
        </w:rPr>
        <w:t>6 sono i seguenti:</w:t>
      </w:r>
      <w:r w:rsidR="00486479">
        <w:rPr>
          <w:color w:val="000000"/>
        </w:rPr>
        <w:t xml:space="preserve"> </w:t>
      </w:r>
    </w:p>
    <w:p w:rsidR="00D241CC" w:rsidRPr="00D14537" w:rsidRDefault="00633093">
      <w:pPr>
        <w:pBdr>
          <w:top w:val="nil"/>
          <w:left w:val="nil"/>
          <w:bottom w:val="nil"/>
          <w:right w:val="nil"/>
          <w:between w:val="nil"/>
        </w:pBdr>
        <w:spacing w:before="195"/>
        <w:ind w:left="292"/>
        <w:rPr>
          <w:color w:val="000000"/>
        </w:rPr>
      </w:pPr>
      <w:r w:rsidRPr="00D14537">
        <w:rPr>
          <w:color w:val="000000"/>
        </w:rPr>
        <w:t>………………………………………………………………………………………………………………………………………………</w:t>
      </w:r>
    </w:p>
    <w:p w:rsidR="00D241CC" w:rsidRPr="00D14537" w:rsidRDefault="00633093">
      <w:pPr>
        <w:pBdr>
          <w:top w:val="nil"/>
          <w:left w:val="nil"/>
          <w:bottom w:val="nil"/>
          <w:right w:val="nil"/>
          <w:between w:val="nil"/>
        </w:pBdr>
        <w:spacing w:before="38"/>
        <w:ind w:left="292"/>
        <w:rPr>
          <w:color w:val="000000"/>
        </w:rPr>
      </w:pPr>
      <w:r w:rsidRPr="00D14537">
        <w:rPr>
          <w:color w:val="000000"/>
        </w:rPr>
        <w:t>………………………………………………………………………………………………………………………………………………</w:t>
      </w:r>
    </w:p>
    <w:p w:rsidR="00D241CC" w:rsidRPr="00D14537" w:rsidRDefault="00633093">
      <w:pPr>
        <w:pBdr>
          <w:top w:val="nil"/>
          <w:left w:val="nil"/>
          <w:bottom w:val="nil"/>
          <w:right w:val="nil"/>
          <w:between w:val="nil"/>
        </w:pBdr>
        <w:spacing w:before="41"/>
        <w:ind w:left="292"/>
        <w:rPr>
          <w:color w:val="000000"/>
        </w:rPr>
      </w:pPr>
      <w:r w:rsidRPr="00D14537">
        <w:rPr>
          <w:color w:val="000000"/>
        </w:rPr>
        <w:t>………………………………</w:t>
      </w:r>
    </w:p>
    <w:p w:rsidR="00D241CC" w:rsidRPr="00D14537" w:rsidRDefault="00D241CC">
      <w:pPr>
        <w:pBdr>
          <w:top w:val="nil"/>
          <w:left w:val="nil"/>
          <w:bottom w:val="nil"/>
          <w:right w:val="nil"/>
          <w:between w:val="nil"/>
        </w:pBdr>
        <w:spacing w:before="7"/>
        <w:rPr>
          <w:color w:val="000000"/>
          <w:sz w:val="20"/>
          <w:szCs w:val="20"/>
        </w:rPr>
      </w:pPr>
    </w:p>
    <w:p w:rsidR="00D241CC" w:rsidRPr="00D14537" w:rsidRDefault="00633093">
      <w:pPr>
        <w:spacing w:line="278" w:lineRule="auto"/>
        <w:ind w:left="292" w:right="196"/>
        <w:jc w:val="both"/>
        <w:rPr>
          <w:i/>
        </w:rPr>
      </w:pPr>
      <w:r w:rsidRPr="00D14537">
        <w:rPr>
          <w:i/>
        </w:rPr>
        <w:t>[indicare per ciascuno: cognome e nome, luogo e data di nascita, codice fiscale, carica e/o qualifica ricoperta, data della nomina e dell’eventuale cessazione.</w:t>
      </w:r>
    </w:p>
    <w:p w:rsidR="00D241CC" w:rsidRPr="00D14537" w:rsidRDefault="00633093">
      <w:pPr>
        <w:spacing w:before="198"/>
        <w:ind w:left="292"/>
        <w:rPr>
          <w:i/>
        </w:rPr>
      </w:pPr>
      <w:r w:rsidRPr="00D14537">
        <w:rPr>
          <w:i/>
        </w:rPr>
        <w:t>Avvertenza:</w:t>
      </w:r>
    </w:p>
    <w:p w:rsidR="00D241CC" w:rsidRPr="00D14537" w:rsidRDefault="00D241CC">
      <w:pPr>
        <w:pBdr>
          <w:top w:val="nil"/>
          <w:left w:val="nil"/>
          <w:bottom w:val="nil"/>
          <w:right w:val="nil"/>
          <w:between w:val="nil"/>
        </w:pBdr>
        <w:spacing w:before="7"/>
        <w:rPr>
          <w:i/>
          <w:color w:val="000000"/>
          <w:sz w:val="20"/>
          <w:szCs w:val="20"/>
        </w:rPr>
      </w:pPr>
    </w:p>
    <w:p w:rsidR="00D241CC" w:rsidRPr="00D14537" w:rsidRDefault="00633093">
      <w:pPr>
        <w:numPr>
          <w:ilvl w:val="0"/>
          <w:numId w:val="6"/>
        </w:numPr>
        <w:pBdr>
          <w:top w:val="nil"/>
          <w:left w:val="nil"/>
          <w:bottom w:val="nil"/>
          <w:right w:val="nil"/>
          <w:between w:val="nil"/>
        </w:pBdr>
        <w:tabs>
          <w:tab w:val="left" w:pos="440"/>
        </w:tabs>
        <w:spacing w:before="1" w:line="278" w:lineRule="auto"/>
        <w:ind w:right="203" w:firstLine="0"/>
        <w:jc w:val="both"/>
        <w:rPr>
          <w:color w:val="000000"/>
        </w:rPr>
      </w:pPr>
      <w:r w:rsidRPr="00D14537">
        <w:rPr>
          <w:i/>
          <w:color w:val="000000"/>
        </w:rPr>
        <w:t>se trattasi di impresa individuale devono essere indicati i nominativi del titolare e del direttore tecnico;</w:t>
      </w:r>
    </w:p>
    <w:p w:rsidR="00D241CC" w:rsidRPr="00B86573" w:rsidRDefault="00633093">
      <w:pPr>
        <w:numPr>
          <w:ilvl w:val="0"/>
          <w:numId w:val="6"/>
        </w:numPr>
        <w:pBdr>
          <w:top w:val="nil"/>
          <w:left w:val="nil"/>
          <w:bottom w:val="nil"/>
          <w:right w:val="nil"/>
          <w:between w:val="nil"/>
        </w:pBdr>
        <w:tabs>
          <w:tab w:val="left" w:pos="430"/>
        </w:tabs>
        <w:spacing w:before="195" w:line="278" w:lineRule="auto"/>
        <w:ind w:right="191" w:firstLine="0"/>
        <w:jc w:val="both"/>
        <w:rPr>
          <w:color w:val="000000"/>
        </w:rPr>
      </w:pPr>
      <w:r w:rsidRPr="00B86573">
        <w:rPr>
          <w:i/>
          <w:color w:val="000000"/>
        </w:rPr>
        <w:t xml:space="preserve">se trattasi di società in nome collettivo devono essere indicati i nominativi dei soci e del direttore </w:t>
      </w:r>
      <w:r w:rsidRPr="00B86573">
        <w:rPr>
          <w:i/>
          <w:color w:val="000000"/>
        </w:rPr>
        <w:lastRenderedPageBreak/>
        <w:t>tecnico;</w:t>
      </w:r>
    </w:p>
    <w:p w:rsidR="00D241CC" w:rsidRPr="00B86573" w:rsidRDefault="00633093">
      <w:pPr>
        <w:numPr>
          <w:ilvl w:val="0"/>
          <w:numId w:val="6"/>
        </w:numPr>
        <w:pBdr>
          <w:top w:val="nil"/>
          <w:left w:val="nil"/>
          <w:bottom w:val="nil"/>
          <w:right w:val="nil"/>
          <w:between w:val="nil"/>
        </w:pBdr>
        <w:tabs>
          <w:tab w:val="left" w:pos="483"/>
        </w:tabs>
        <w:spacing w:before="195" w:line="278" w:lineRule="auto"/>
        <w:ind w:right="197" w:firstLine="0"/>
        <w:jc w:val="both"/>
        <w:rPr>
          <w:color w:val="000000"/>
        </w:rPr>
      </w:pPr>
      <w:r w:rsidRPr="00B86573">
        <w:rPr>
          <w:i/>
          <w:color w:val="000000"/>
        </w:rPr>
        <w:t>se trattasi di società in accomandita semplice devono essere indicati i nominativi dei soci accomandatari e del direttore tecnico;</w:t>
      </w:r>
    </w:p>
    <w:p w:rsidR="00D241CC" w:rsidRPr="00B86573" w:rsidRDefault="00633093">
      <w:pPr>
        <w:numPr>
          <w:ilvl w:val="0"/>
          <w:numId w:val="6"/>
        </w:numPr>
        <w:pBdr>
          <w:top w:val="nil"/>
          <w:left w:val="nil"/>
          <w:bottom w:val="nil"/>
          <w:right w:val="nil"/>
          <w:between w:val="nil"/>
        </w:pBdr>
        <w:tabs>
          <w:tab w:val="left" w:pos="432"/>
        </w:tabs>
        <w:spacing w:before="196" w:line="276" w:lineRule="auto"/>
        <w:ind w:right="191" w:firstLine="0"/>
        <w:jc w:val="both"/>
        <w:rPr>
          <w:color w:val="000000"/>
        </w:rPr>
      </w:pPr>
      <w:r w:rsidRPr="00B86573">
        <w:rPr>
          <w:i/>
          <w:color w:val="000000"/>
        </w:rPr>
        <w:t>se trattasi di altri tipi di società devono essere indicati i nominativi degli amministratori muniti di potere di rappresentanza, del direttore tecnico, del socio unico se persona fisica ovvero del socio di maggioranza in caso di società con meno di quattro soci.]</w:t>
      </w:r>
    </w:p>
    <w:p w:rsidR="00D241CC" w:rsidRPr="001C4D23" w:rsidRDefault="00D241CC">
      <w:pPr>
        <w:pBdr>
          <w:top w:val="nil"/>
          <w:left w:val="nil"/>
          <w:bottom w:val="nil"/>
          <w:right w:val="nil"/>
          <w:between w:val="nil"/>
        </w:pBdr>
        <w:rPr>
          <w:i/>
          <w:color w:val="000000"/>
          <w:sz w:val="24"/>
          <w:szCs w:val="24"/>
          <w:highlight w:val="yellow"/>
        </w:rPr>
      </w:pPr>
    </w:p>
    <w:p w:rsidR="00D241CC" w:rsidRPr="001C4D23" w:rsidRDefault="00D241CC">
      <w:pPr>
        <w:pBdr>
          <w:top w:val="nil"/>
          <w:left w:val="nil"/>
          <w:bottom w:val="nil"/>
          <w:right w:val="nil"/>
          <w:between w:val="nil"/>
        </w:pBdr>
        <w:rPr>
          <w:i/>
          <w:color w:val="000000"/>
          <w:sz w:val="24"/>
          <w:szCs w:val="24"/>
          <w:highlight w:val="yellow"/>
        </w:rPr>
      </w:pPr>
    </w:p>
    <w:p w:rsidR="00D241CC" w:rsidRPr="00B86573" w:rsidRDefault="00633093">
      <w:pPr>
        <w:numPr>
          <w:ilvl w:val="0"/>
          <w:numId w:val="14"/>
        </w:numPr>
        <w:pBdr>
          <w:top w:val="nil"/>
          <w:left w:val="nil"/>
          <w:bottom w:val="nil"/>
          <w:right w:val="nil"/>
          <w:between w:val="nil"/>
        </w:pBdr>
        <w:tabs>
          <w:tab w:val="left" w:pos="656"/>
        </w:tabs>
        <w:spacing w:before="140" w:line="276" w:lineRule="auto"/>
        <w:ind w:right="191" w:firstLine="0"/>
        <w:jc w:val="both"/>
        <w:rPr>
          <w:color w:val="000000"/>
        </w:rPr>
      </w:pPr>
      <w:r w:rsidRPr="00B86573">
        <w:rPr>
          <w:color w:val="000000"/>
        </w:rPr>
        <w:t xml:space="preserve">di essere a piena e diretta conoscenza che, nei confronti dei soggetti di cui all’art. </w:t>
      </w:r>
      <w:r w:rsidR="001C6393" w:rsidRPr="00B86573">
        <w:rPr>
          <w:color w:val="000000"/>
        </w:rPr>
        <w:t>80</w:t>
      </w:r>
      <w:r w:rsidRPr="00B86573">
        <w:rPr>
          <w:color w:val="000000"/>
        </w:rPr>
        <w:t xml:space="preserve">, comma </w:t>
      </w:r>
      <w:r w:rsidR="001C6393" w:rsidRPr="00B86573">
        <w:rPr>
          <w:smallCaps/>
          <w:color w:val="000000"/>
        </w:rPr>
        <w:t>3</w:t>
      </w:r>
      <w:r w:rsidRPr="00B86573">
        <w:rPr>
          <w:color w:val="000000"/>
        </w:rPr>
        <w:t xml:space="preserve">, del </w:t>
      </w:r>
      <w:proofErr w:type="spellStart"/>
      <w:proofErr w:type="gramStart"/>
      <w:r w:rsidRPr="00B86573">
        <w:rPr>
          <w:color w:val="000000"/>
        </w:rPr>
        <w:t>D.Lgs</w:t>
      </w:r>
      <w:proofErr w:type="gramEnd"/>
      <w:r w:rsidRPr="00B86573">
        <w:rPr>
          <w:color w:val="000000"/>
        </w:rPr>
        <w:t>.</w:t>
      </w:r>
      <w:proofErr w:type="spellEnd"/>
      <w:r w:rsidRPr="00B86573">
        <w:rPr>
          <w:color w:val="000000"/>
        </w:rPr>
        <w:t xml:space="preserve"> </w:t>
      </w:r>
      <w:r w:rsidR="00B86573" w:rsidRPr="00B86573">
        <w:rPr>
          <w:smallCaps/>
          <w:color w:val="000000"/>
        </w:rPr>
        <w:t>5</w:t>
      </w:r>
      <w:r w:rsidR="001C6393" w:rsidRPr="00B86573">
        <w:rPr>
          <w:smallCaps/>
          <w:color w:val="000000"/>
        </w:rPr>
        <w:t>0</w:t>
      </w:r>
      <w:r w:rsidRPr="00B86573">
        <w:rPr>
          <w:smallCaps/>
          <w:color w:val="000000"/>
        </w:rPr>
        <w:t>/2</w:t>
      </w:r>
      <w:r w:rsidR="001C6393" w:rsidRPr="00B86573">
        <w:rPr>
          <w:color w:val="000000"/>
        </w:rPr>
        <w:t>01</w:t>
      </w:r>
      <w:r w:rsidRPr="00B86573">
        <w:rPr>
          <w:color w:val="000000"/>
        </w:rPr>
        <w:t xml:space="preserve">6, non è pendente procedimento per l’applicazione di una delle misure di prevenzione di cui all’art. 3 della Legge </w:t>
      </w:r>
      <w:r w:rsidRPr="00B86573">
        <w:rPr>
          <w:smallCaps/>
          <w:color w:val="000000"/>
        </w:rPr>
        <w:t>2</w:t>
      </w:r>
      <w:r w:rsidRPr="00B86573">
        <w:rPr>
          <w:color w:val="000000"/>
        </w:rPr>
        <w:t xml:space="preserve">7 dicembre </w:t>
      </w:r>
      <w:r w:rsidRPr="00B86573">
        <w:rPr>
          <w:smallCaps/>
          <w:color w:val="000000"/>
        </w:rPr>
        <w:t>1</w:t>
      </w:r>
      <w:r w:rsidRPr="00B86573">
        <w:rPr>
          <w:color w:val="000000"/>
        </w:rPr>
        <w:t xml:space="preserve">956, n. </w:t>
      </w:r>
      <w:r w:rsidRPr="00B86573">
        <w:rPr>
          <w:smallCaps/>
          <w:color w:val="000000"/>
        </w:rPr>
        <w:t>142</w:t>
      </w:r>
      <w:r w:rsidRPr="00B86573">
        <w:rPr>
          <w:color w:val="000000"/>
        </w:rPr>
        <w:t>3 o di una delle cause ostative</w:t>
      </w:r>
      <w:r w:rsidR="00486479">
        <w:rPr>
          <w:color w:val="000000"/>
        </w:rPr>
        <w:t xml:space="preserve"> </w:t>
      </w:r>
      <w:proofErr w:type="gramStart"/>
      <w:r w:rsidRPr="00B86573">
        <w:rPr>
          <w:color w:val="000000"/>
        </w:rPr>
        <w:t>previste  dall’articolo</w:t>
      </w:r>
      <w:proofErr w:type="gramEnd"/>
      <w:r w:rsidRPr="00B86573">
        <w:rPr>
          <w:color w:val="000000"/>
        </w:rPr>
        <w:t xml:space="preserve">  </w:t>
      </w:r>
      <w:r w:rsidRPr="00B86573">
        <w:rPr>
          <w:smallCaps/>
          <w:color w:val="000000"/>
        </w:rPr>
        <w:t>1</w:t>
      </w:r>
      <w:r w:rsidRPr="00B86573">
        <w:rPr>
          <w:color w:val="000000"/>
        </w:rPr>
        <w:t xml:space="preserve">0  della  Legge  </w:t>
      </w:r>
      <w:r w:rsidRPr="00B86573">
        <w:rPr>
          <w:smallCaps/>
          <w:color w:val="000000"/>
        </w:rPr>
        <w:t>31</w:t>
      </w:r>
      <w:r w:rsidRPr="00B86573">
        <w:rPr>
          <w:color w:val="000000"/>
        </w:rPr>
        <w:t xml:space="preserve">  maggio  </w:t>
      </w:r>
      <w:r w:rsidRPr="00B86573">
        <w:rPr>
          <w:smallCaps/>
          <w:color w:val="000000"/>
        </w:rPr>
        <w:t>1</w:t>
      </w:r>
      <w:r w:rsidRPr="00B86573">
        <w:rPr>
          <w:color w:val="000000"/>
        </w:rPr>
        <w:t xml:space="preserve">965,  n.  </w:t>
      </w:r>
      <w:proofErr w:type="gramStart"/>
      <w:r w:rsidRPr="00B86573">
        <w:rPr>
          <w:color w:val="000000"/>
        </w:rPr>
        <w:t>575,  e</w:t>
      </w:r>
      <w:proofErr w:type="gramEnd"/>
      <w:r w:rsidRPr="00B86573">
        <w:rPr>
          <w:color w:val="000000"/>
        </w:rPr>
        <w:t xml:space="preserve">  di  aver  acquisito  tali  notizie  nel rispetto della riservatezza di detti soggetti e con il loro pieno consenso;</w:t>
      </w:r>
    </w:p>
    <w:p w:rsidR="00D241CC" w:rsidRPr="00B86573" w:rsidRDefault="00633093">
      <w:pPr>
        <w:spacing w:before="195" w:line="278" w:lineRule="auto"/>
        <w:ind w:left="292" w:right="692"/>
        <w:rPr>
          <w:i/>
        </w:rPr>
      </w:pPr>
      <w:r w:rsidRPr="00B86573">
        <w:rPr>
          <w:i/>
        </w:rPr>
        <w:t>[se tali elementi non sono a piena e diretta conoscenza del dichiarante, deve essere allegata apposita dichiarazione sostitutiva resa da ciascuno dei soggetti]</w:t>
      </w:r>
    </w:p>
    <w:p w:rsidR="00D241CC" w:rsidRPr="001C4D23" w:rsidRDefault="00D241CC">
      <w:pPr>
        <w:pBdr>
          <w:top w:val="nil"/>
          <w:left w:val="nil"/>
          <w:bottom w:val="nil"/>
          <w:right w:val="nil"/>
          <w:between w:val="nil"/>
        </w:pBdr>
        <w:rPr>
          <w:i/>
          <w:color w:val="000000"/>
          <w:sz w:val="24"/>
          <w:szCs w:val="24"/>
          <w:highlight w:val="yellow"/>
        </w:rPr>
      </w:pPr>
    </w:p>
    <w:p w:rsidR="00D241CC" w:rsidRPr="001C4D23" w:rsidRDefault="00D241CC">
      <w:pPr>
        <w:pBdr>
          <w:top w:val="nil"/>
          <w:left w:val="nil"/>
          <w:bottom w:val="nil"/>
          <w:right w:val="nil"/>
          <w:between w:val="nil"/>
        </w:pBdr>
        <w:rPr>
          <w:i/>
          <w:color w:val="000000"/>
          <w:sz w:val="24"/>
          <w:szCs w:val="24"/>
          <w:highlight w:val="yellow"/>
        </w:rPr>
      </w:pPr>
    </w:p>
    <w:p w:rsidR="00D241CC" w:rsidRPr="00B86573" w:rsidRDefault="00633093">
      <w:pPr>
        <w:numPr>
          <w:ilvl w:val="0"/>
          <w:numId w:val="14"/>
        </w:numPr>
        <w:pBdr>
          <w:top w:val="nil"/>
          <w:left w:val="nil"/>
          <w:bottom w:val="nil"/>
          <w:right w:val="nil"/>
          <w:between w:val="nil"/>
        </w:pBdr>
        <w:tabs>
          <w:tab w:val="left" w:pos="579"/>
        </w:tabs>
        <w:spacing w:before="138" w:line="278" w:lineRule="auto"/>
        <w:ind w:right="196" w:firstLine="0"/>
        <w:jc w:val="both"/>
        <w:rPr>
          <w:color w:val="000000"/>
        </w:rPr>
      </w:pPr>
      <w:r w:rsidRPr="00B86573">
        <w:rPr>
          <w:color w:val="000000"/>
        </w:rPr>
        <w:t xml:space="preserve">di essere a piena e diretta conoscenza che i soggetti di cui all’art. </w:t>
      </w:r>
      <w:r w:rsidR="001C6393" w:rsidRPr="00B86573">
        <w:rPr>
          <w:color w:val="000000"/>
        </w:rPr>
        <w:t>80</w:t>
      </w:r>
      <w:r w:rsidRPr="00B86573">
        <w:rPr>
          <w:color w:val="000000"/>
        </w:rPr>
        <w:t xml:space="preserve">, comma </w:t>
      </w:r>
      <w:r w:rsidR="001C6393" w:rsidRPr="00B86573">
        <w:rPr>
          <w:smallCaps/>
          <w:color w:val="000000"/>
        </w:rPr>
        <w:t>3</w:t>
      </w:r>
      <w:r w:rsidRPr="00B86573">
        <w:rPr>
          <w:color w:val="000000"/>
        </w:rPr>
        <w:t xml:space="preserve">, del </w:t>
      </w:r>
      <w:proofErr w:type="spellStart"/>
      <w:proofErr w:type="gramStart"/>
      <w:r w:rsidRPr="00B86573">
        <w:rPr>
          <w:color w:val="000000"/>
        </w:rPr>
        <w:t>D.Lgs</w:t>
      </w:r>
      <w:proofErr w:type="gramEnd"/>
      <w:r w:rsidRPr="00B86573">
        <w:rPr>
          <w:color w:val="000000"/>
        </w:rPr>
        <w:t>.</w:t>
      </w:r>
      <w:proofErr w:type="spellEnd"/>
      <w:r w:rsidRPr="00B86573">
        <w:rPr>
          <w:smallCaps/>
          <w:color w:val="000000"/>
        </w:rPr>
        <w:t xml:space="preserve"> </w:t>
      </w:r>
      <w:r w:rsidR="00B86573" w:rsidRPr="00B86573">
        <w:rPr>
          <w:smallCaps/>
          <w:color w:val="000000"/>
        </w:rPr>
        <w:t>5</w:t>
      </w:r>
      <w:r w:rsidR="001C6393" w:rsidRPr="00B86573">
        <w:rPr>
          <w:smallCaps/>
          <w:color w:val="000000"/>
        </w:rPr>
        <w:t>0</w:t>
      </w:r>
      <w:r w:rsidRPr="00B86573">
        <w:rPr>
          <w:smallCaps/>
          <w:color w:val="000000"/>
        </w:rPr>
        <w:t>/2</w:t>
      </w:r>
      <w:r w:rsidR="001C6393" w:rsidRPr="00B86573">
        <w:rPr>
          <w:color w:val="000000"/>
        </w:rPr>
        <w:t>01</w:t>
      </w:r>
      <w:r w:rsidRPr="00B86573">
        <w:rPr>
          <w:color w:val="000000"/>
        </w:rPr>
        <w:t>6 non sono stati vittime dei reati previsti e puniti dagli artt. 3</w:t>
      </w:r>
      <w:r w:rsidRPr="00B86573">
        <w:rPr>
          <w:smallCaps/>
          <w:color w:val="000000"/>
        </w:rPr>
        <w:t>1</w:t>
      </w:r>
      <w:r w:rsidRPr="00B86573">
        <w:rPr>
          <w:color w:val="000000"/>
        </w:rPr>
        <w:t xml:space="preserve">7 e </w:t>
      </w:r>
      <w:r w:rsidRPr="00B86573">
        <w:rPr>
          <w:smallCaps/>
          <w:color w:val="000000"/>
        </w:rPr>
        <w:t>62</w:t>
      </w:r>
      <w:r w:rsidRPr="00B86573">
        <w:rPr>
          <w:color w:val="000000"/>
        </w:rPr>
        <w:t xml:space="preserve">9 del Codice Penale aggravati ai sensi dell’art. 7 del D.L. </w:t>
      </w:r>
      <w:r w:rsidRPr="00B86573">
        <w:rPr>
          <w:smallCaps/>
          <w:color w:val="000000"/>
        </w:rPr>
        <w:t>1</w:t>
      </w:r>
      <w:r w:rsidRPr="00B86573">
        <w:rPr>
          <w:color w:val="000000"/>
        </w:rPr>
        <w:t>5</w:t>
      </w:r>
      <w:r w:rsidRPr="00B86573">
        <w:rPr>
          <w:smallCaps/>
          <w:color w:val="000000"/>
        </w:rPr>
        <w:t>2</w:t>
      </w:r>
      <w:r w:rsidRPr="00B86573">
        <w:rPr>
          <w:color w:val="000000"/>
        </w:rPr>
        <w:t>/</w:t>
      </w:r>
      <w:r w:rsidRPr="00B86573">
        <w:rPr>
          <w:smallCaps/>
          <w:color w:val="000000"/>
        </w:rPr>
        <w:t>1</w:t>
      </w:r>
      <w:r w:rsidRPr="00B86573">
        <w:rPr>
          <w:color w:val="000000"/>
        </w:rPr>
        <w:t>99</w:t>
      </w:r>
      <w:r w:rsidRPr="00B86573">
        <w:rPr>
          <w:smallCaps/>
          <w:color w:val="000000"/>
        </w:rPr>
        <w:t>1</w:t>
      </w:r>
      <w:r w:rsidRPr="00B86573">
        <w:rPr>
          <w:color w:val="000000"/>
        </w:rPr>
        <w:t xml:space="preserve">, convertito dalla L. </w:t>
      </w:r>
      <w:r w:rsidRPr="00B86573">
        <w:rPr>
          <w:smallCaps/>
          <w:color w:val="000000"/>
        </w:rPr>
        <w:t>2</w:t>
      </w:r>
      <w:r w:rsidRPr="00B86573">
        <w:rPr>
          <w:color w:val="000000"/>
        </w:rPr>
        <w:t>03/</w:t>
      </w:r>
      <w:r w:rsidRPr="00B86573">
        <w:rPr>
          <w:smallCaps/>
          <w:color w:val="000000"/>
        </w:rPr>
        <w:t>1</w:t>
      </w:r>
      <w:r w:rsidRPr="00B86573">
        <w:rPr>
          <w:color w:val="000000"/>
        </w:rPr>
        <w:t>99</w:t>
      </w:r>
      <w:r w:rsidRPr="00B86573">
        <w:rPr>
          <w:smallCaps/>
          <w:color w:val="000000"/>
        </w:rPr>
        <w:t>1</w:t>
      </w:r>
      <w:r w:rsidRPr="00B86573">
        <w:rPr>
          <w:color w:val="000000"/>
        </w:rPr>
        <w:t>;</w:t>
      </w:r>
    </w:p>
    <w:p w:rsidR="00D241CC" w:rsidRPr="00B86573" w:rsidRDefault="00633093">
      <w:pPr>
        <w:pStyle w:val="Titolo2"/>
        <w:spacing w:before="195"/>
        <w:ind w:firstLine="292"/>
      </w:pPr>
      <w:r w:rsidRPr="00B86573">
        <w:t>(oppure)</w:t>
      </w:r>
    </w:p>
    <w:p w:rsidR="00D241CC" w:rsidRPr="00B86573" w:rsidRDefault="00D241CC">
      <w:pPr>
        <w:pBdr>
          <w:top w:val="nil"/>
          <w:left w:val="nil"/>
          <w:bottom w:val="nil"/>
          <w:right w:val="nil"/>
          <w:between w:val="nil"/>
        </w:pBdr>
        <w:spacing w:before="8"/>
        <w:rPr>
          <w:b/>
          <w:i/>
          <w:color w:val="000000"/>
          <w:sz w:val="20"/>
          <w:szCs w:val="20"/>
        </w:rPr>
      </w:pPr>
    </w:p>
    <w:p w:rsidR="00D241CC" w:rsidRPr="001C4D23" w:rsidRDefault="00633093">
      <w:pPr>
        <w:pBdr>
          <w:top w:val="nil"/>
          <w:left w:val="nil"/>
          <w:bottom w:val="nil"/>
          <w:right w:val="nil"/>
          <w:between w:val="nil"/>
        </w:pBdr>
        <w:spacing w:line="276" w:lineRule="auto"/>
        <w:ind w:left="292" w:right="195"/>
        <w:jc w:val="both"/>
        <w:rPr>
          <w:color w:val="000000"/>
          <w:highlight w:val="yellow"/>
        </w:rPr>
      </w:pPr>
      <w:r w:rsidRPr="00B86573">
        <w:rPr>
          <w:b/>
          <w:color w:val="000000"/>
        </w:rPr>
        <w:t xml:space="preserve">5) </w:t>
      </w:r>
      <w:r w:rsidRPr="00B86573">
        <w:rPr>
          <w:color w:val="000000"/>
        </w:rPr>
        <w:t xml:space="preserve">di essere a piena e diretta conoscenza che i soggetti di cui all’art. </w:t>
      </w:r>
      <w:r w:rsidR="001C6393" w:rsidRPr="00B86573">
        <w:rPr>
          <w:color w:val="000000"/>
        </w:rPr>
        <w:t xml:space="preserve">80, comma </w:t>
      </w:r>
      <w:r w:rsidR="001C6393" w:rsidRPr="00B86573">
        <w:rPr>
          <w:smallCaps/>
          <w:color w:val="000000"/>
        </w:rPr>
        <w:t>3</w:t>
      </w:r>
      <w:r w:rsidR="001C6393" w:rsidRPr="00B86573">
        <w:rPr>
          <w:color w:val="000000"/>
        </w:rPr>
        <w:t xml:space="preserve">, del </w:t>
      </w:r>
      <w:proofErr w:type="spellStart"/>
      <w:proofErr w:type="gramStart"/>
      <w:r w:rsidR="001C6393" w:rsidRPr="00B86573">
        <w:rPr>
          <w:color w:val="000000"/>
        </w:rPr>
        <w:t>D.Lgs</w:t>
      </w:r>
      <w:proofErr w:type="gramEnd"/>
      <w:r w:rsidR="001C6393" w:rsidRPr="00B86573">
        <w:rPr>
          <w:color w:val="000000"/>
        </w:rPr>
        <w:t>.</w:t>
      </w:r>
      <w:proofErr w:type="spellEnd"/>
      <w:r w:rsidR="00B86573" w:rsidRPr="00B86573">
        <w:rPr>
          <w:smallCaps/>
          <w:color w:val="000000"/>
        </w:rPr>
        <w:t xml:space="preserve"> 5</w:t>
      </w:r>
      <w:r w:rsidR="001C6393" w:rsidRPr="00B86573">
        <w:rPr>
          <w:smallCaps/>
          <w:color w:val="000000"/>
        </w:rPr>
        <w:t>0/</w:t>
      </w:r>
      <w:proofErr w:type="gramStart"/>
      <w:r w:rsidR="001C6393" w:rsidRPr="00B86573">
        <w:rPr>
          <w:smallCaps/>
          <w:color w:val="000000"/>
        </w:rPr>
        <w:t>2</w:t>
      </w:r>
      <w:r w:rsidR="001C6393" w:rsidRPr="00B86573">
        <w:rPr>
          <w:color w:val="000000"/>
        </w:rPr>
        <w:t xml:space="preserve">016 </w:t>
      </w:r>
      <w:r w:rsidRPr="00B86573">
        <w:rPr>
          <w:color w:val="000000"/>
        </w:rPr>
        <w:t xml:space="preserve"> essendo</w:t>
      </w:r>
      <w:proofErr w:type="gramEnd"/>
      <w:r w:rsidRPr="00B86573">
        <w:rPr>
          <w:color w:val="000000"/>
        </w:rPr>
        <w:t xml:space="preserve">  stati vittime dei reati previsti e puniti dagli artt. 3</w:t>
      </w:r>
      <w:r w:rsidRPr="00B86573">
        <w:rPr>
          <w:smallCaps/>
          <w:color w:val="000000"/>
        </w:rPr>
        <w:t>1</w:t>
      </w:r>
      <w:r w:rsidRPr="00B86573">
        <w:rPr>
          <w:color w:val="000000"/>
        </w:rPr>
        <w:t xml:space="preserve">7 e </w:t>
      </w:r>
      <w:r w:rsidRPr="00B86573">
        <w:rPr>
          <w:smallCaps/>
          <w:color w:val="000000"/>
        </w:rPr>
        <w:t>62</w:t>
      </w:r>
      <w:r w:rsidRPr="00B86573">
        <w:rPr>
          <w:color w:val="000000"/>
        </w:rPr>
        <w:t xml:space="preserve">9 del Codice Penale aggravati  ai  sensi  dell’art.  </w:t>
      </w:r>
      <w:proofErr w:type="gramStart"/>
      <w:r w:rsidRPr="00B86573">
        <w:rPr>
          <w:color w:val="000000"/>
        </w:rPr>
        <w:t>7  del</w:t>
      </w:r>
      <w:proofErr w:type="gramEnd"/>
      <w:r w:rsidRPr="00B86573">
        <w:rPr>
          <w:color w:val="000000"/>
        </w:rPr>
        <w:t xml:space="preserve">  D.L.  </w:t>
      </w:r>
      <w:r w:rsidRPr="00B86573">
        <w:rPr>
          <w:smallCaps/>
          <w:color w:val="000000"/>
        </w:rPr>
        <w:t>1</w:t>
      </w:r>
      <w:r w:rsidRPr="00B86573">
        <w:rPr>
          <w:color w:val="000000"/>
        </w:rPr>
        <w:t>5</w:t>
      </w:r>
      <w:r w:rsidRPr="00B86573">
        <w:rPr>
          <w:smallCaps/>
          <w:color w:val="000000"/>
        </w:rPr>
        <w:t>2</w:t>
      </w:r>
      <w:r w:rsidRPr="00B86573">
        <w:rPr>
          <w:color w:val="000000"/>
        </w:rPr>
        <w:t>/</w:t>
      </w:r>
      <w:proofErr w:type="gramStart"/>
      <w:r w:rsidRPr="00B86573">
        <w:rPr>
          <w:smallCaps/>
          <w:color w:val="000000"/>
        </w:rPr>
        <w:t>1</w:t>
      </w:r>
      <w:r w:rsidRPr="00B86573">
        <w:rPr>
          <w:color w:val="000000"/>
        </w:rPr>
        <w:t>99</w:t>
      </w:r>
      <w:r w:rsidRPr="00B86573">
        <w:rPr>
          <w:smallCaps/>
          <w:color w:val="000000"/>
        </w:rPr>
        <w:t>1</w:t>
      </w:r>
      <w:r w:rsidRPr="00B86573">
        <w:rPr>
          <w:color w:val="000000"/>
        </w:rPr>
        <w:t>,  convertito</w:t>
      </w:r>
      <w:proofErr w:type="gramEnd"/>
      <w:r w:rsidRPr="00B86573">
        <w:rPr>
          <w:color w:val="000000"/>
        </w:rPr>
        <w:t xml:space="preserve">  dalla  L.  </w:t>
      </w:r>
      <w:r w:rsidRPr="00B86573">
        <w:rPr>
          <w:smallCaps/>
          <w:color w:val="000000"/>
        </w:rPr>
        <w:t>2</w:t>
      </w:r>
      <w:r w:rsidRPr="00B86573">
        <w:rPr>
          <w:color w:val="000000"/>
        </w:rPr>
        <w:t>0</w:t>
      </w:r>
      <w:r w:rsidRPr="00B86573">
        <w:rPr>
          <w:smallCaps/>
          <w:color w:val="000000"/>
        </w:rPr>
        <w:t>3/</w:t>
      </w:r>
      <w:proofErr w:type="gramStart"/>
      <w:r w:rsidRPr="00B86573">
        <w:rPr>
          <w:smallCaps/>
          <w:color w:val="000000"/>
        </w:rPr>
        <w:t>1</w:t>
      </w:r>
      <w:r w:rsidRPr="00B86573">
        <w:rPr>
          <w:color w:val="000000"/>
        </w:rPr>
        <w:t>99</w:t>
      </w:r>
      <w:r w:rsidRPr="00B86573">
        <w:rPr>
          <w:smallCaps/>
          <w:color w:val="000000"/>
        </w:rPr>
        <w:t>1</w:t>
      </w:r>
      <w:r w:rsidRPr="00B86573">
        <w:rPr>
          <w:color w:val="000000"/>
        </w:rPr>
        <w:t>,  risultano</w:t>
      </w:r>
      <w:proofErr w:type="gramEnd"/>
      <w:r w:rsidRPr="00B86573">
        <w:rPr>
          <w:color w:val="000000"/>
        </w:rPr>
        <w:t xml:space="preserve">  aver denunciato i fatti all’Autorità Giudiziaria;</w:t>
      </w:r>
    </w:p>
    <w:p w:rsidR="00D241CC" w:rsidRPr="00B86573" w:rsidRDefault="00633093">
      <w:pPr>
        <w:pStyle w:val="Titolo2"/>
        <w:spacing w:before="204"/>
        <w:ind w:firstLine="292"/>
      </w:pPr>
      <w:r w:rsidRPr="00B86573">
        <w:t>(oppure)</w:t>
      </w:r>
    </w:p>
    <w:p w:rsidR="00D241CC" w:rsidRPr="00B86573" w:rsidRDefault="00D241CC">
      <w:pPr>
        <w:pBdr>
          <w:top w:val="nil"/>
          <w:left w:val="nil"/>
          <w:bottom w:val="nil"/>
          <w:right w:val="nil"/>
          <w:between w:val="nil"/>
        </w:pBdr>
        <w:spacing w:before="8"/>
        <w:rPr>
          <w:b/>
          <w:i/>
          <w:color w:val="000000"/>
          <w:sz w:val="20"/>
          <w:szCs w:val="20"/>
        </w:rPr>
      </w:pPr>
    </w:p>
    <w:p w:rsidR="00D241CC" w:rsidRPr="00B86573" w:rsidRDefault="00633093">
      <w:pPr>
        <w:pBdr>
          <w:top w:val="nil"/>
          <w:left w:val="nil"/>
          <w:bottom w:val="nil"/>
          <w:right w:val="nil"/>
          <w:between w:val="nil"/>
        </w:pBdr>
        <w:spacing w:line="276" w:lineRule="auto"/>
        <w:ind w:left="292" w:right="193"/>
        <w:jc w:val="both"/>
        <w:rPr>
          <w:color w:val="000000"/>
        </w:rPr>
      </w:pPr>
      <w:r w:rsidRPr="00B86573">
        <w:rPr>
          <w:b/>
          <w:color w:val="000000"/>
        </w:rPr>
        <w:t xml:space="preserve">5) </w:t>
      </w:r>
      <w:r w:rsidRPr="00B86573">
        <w:rPr>
          <w:color w:val="000000"/>
        </w:rPr>
        <w:t xml:space="preserve">di essere a piena e diretta conoscenza che i soggetti di cui all’art. </w:t>
      </w:r>
      <w:r w:rsidR="001C6393" w:rsidRPr="00B86573">
        <w:rPr>
          <w:color w:val="000000"/>
        </w:rPr>
        <w:t xml:space="preserve">80, comma </w:t>
      </w:r>
      <w:r w:rsidR="001C6393" w:rsidRPr="00B86573">
        <w:rPr>
          <w:smallCaps/>
          <w:color w:val="000000"/>
        </w:rPr>
        <w:t>3</w:t>
      </w:r>
      <w:r w:rsidR="001C6393" w:rsidRPr="00B86573">
        <w:rPr>
          <w:color w:val="000000"/>
        </w:rPr>
        <w:t xml:space="preserve">, del </w:t>
      </w:r>
      <w:proofErr w:type="spellStart"/>
      <w:proofErr w:type="gramStart"/>
      <w:r w:rsidR="001C6393" w:rsidRPr="00B86573">
        <w:rPr>
          <w:color w:val="000000"/>
        </w:rPr>
        <w:t>D.Lgs</w:t>
      </w:r>
      <w:proofErr w:type="gramEnd"/>
      <w:r w:rsidR="001C6393" w:rsidRPr="00B86573">
        <w:rPr>
          <w:color w:val="000000"/>
        </w:rPr>
        <w:t>.</w:t>
      </w:r>
      <w:proofErr w:type="spellEnd"/>
      <w:r w:rsidR="001C6393" w:rsidRPr="00B86573">
        <w:rPr>
          <w:smallCaps/>
          <w:color w:val="000000"/>
        </w:rPr>
        <w:t xml:space="preserve"> </w:t>
      </w:r>
      <w:r w:rsidR="00B86573" w:rsidRPr="00B86573">
        <w:rPr>
          <w:smallCaps/>
          <w:color w:val="000000"/>
        </w:rPr>
        <w:t>5</w:t>
      </w:r>
      <w:r w:rsidR="001C6393" w:rsidRPr="00B86573">
        <w:rPr>
          <w:smallCaps/>
          <w:color w:val="000000"/>
        </w:rPr>
        <w:t>0/2</w:t>
      </w:r>
      <w:r w:rsidR="001C6393" w:rsidRPr="00B86573">
        <w:rPr>
          <w:color w:val="000000"/>
        </w:rPr>
        <w:t>016</w:t>
      </w:r>
      <w:r w:rsidRPr="00B86573">
        <w:rPr>
          <w:color w:val="000000"/>
        </w:rPr>
        <w:t xml:space="preserve">, pur essendo stati vittime dei reati previsti e puniti dagli artt. </w:t>
      </w:r>
      <w:r w:rsidRPr="00B86573">
        <w:rPr>
          <w:smallCaps/>
          <w:color w:val="000000"/>
        </w:rPr>
        <w:t>31</w:t>
      </w:r>
      <w:r w:rsidRPr="00B86573">
        <w:rPr>
          <w:color w:val="000000"/>
        </w:rPr>
        <w:t xml:space="preserve">7 e </w:t>
      </w:r>
      <w:r w:rsidRPr="00B86573">
        <w:rPr>
          <w:smallCaps/>
          <w:color w:val="000000"/>
        </w:rPr>
        <w:t>62</w:t>
      </w:r>
      <w:r w:rsidRPr="00B86573">
        <w:rPr>
          <w:color w:val="000000"/>
        </w:rPr>
        <w:t xml:space="preserve">9 del Codice Penale </w:t>
      </w:r>
      <w:proofErr w:type="gramStart"/>
      <w:r w:rsidRPr="00B86573">
        <w:rPr>
          <w:color w:val="000000"/>
        </w:rPr>
        <w:t>aggravati  ai</w:t>
      </w:r>
      <w:proofErr w:type="gramEnd"/>
      <w:r w:rsidRPr="00B86573">
        <w:rPr>
          <w:color w:val="000000"/>
        </w:rPr>
        <w:t xml:space="preserve">  sensi  dell’art.  </w:t>
      </w:r>
      <w:proofErr w:type="gramStart"/>
      <w:r w:rsidRPr="00B86573">
        <w:rPr>
          <w:color w:val="000000"/>
        </w:rPr>
        <w:t>7  del</w:t>
      </w:r>
      <w:proofErr w:type="gramEnd"/>
      <w:r w:rsidRPr="00B86573">
        <w:rPr>
          <w:color w:val="000000"/>
        </w:rPr>
        <w:t xml:space="preserve">  D.L.  </w:t>
      </w:r>
      <w:r w:rsidRPr="00B86573">
        <w:rPr>
          <w:smallCaps/>
          <w:color w:val="000000"/>
        </w:rPr>
        <w:t>1</w:t>
      </w:r>
      <w:r w:rsidRPr="00B86573">
        <w:rPr>
          <w:color w:val="000000"/>
        </w:rPr>
        <w:t>5</w:t>
      </w:r>
      <w:r w:rsidRPr="00B86573">
        <w:rPr>
          <w:smallCaps/>
          <w:color w:val="000000"/>
        </w:rPr>
        <w:t>2/</w:t>
      </w:r>
      <w:proofErr w:type="gramStart"/>
      <w:r w:rsidRPr="00B86573">
        <w:rPr>
          <w:smallCaps/>
          <w:color w:val="000000"/>
        </w:rPr>
        <w:t>1991</w:t>
      </w:r>
      <w:r w:rsidRPr="00B86573">
        <w:rPr>
          <w:color w:val="000000"/>
        </w:rPr>
        <w:t>,  convertito</w:t>
      </w:r>
      <w:proofErr w:type="gramEnd"/>
      <w:r w:rsidRPr="00B86573">
        <w:rPr>
          <w:color w:val="000000"/>
        </w:rPr>
        <w:t xml:space="preserve">  dalla  L.  </w:t>
      </w:r>
      <w:r w:rsidRPr="00B86573">
        <w:rPr>
          <w:smallCaps/>
          <w:color w:val="000000"/>
        </w:rPr>
        <w:t>2</w:t>
      </w:r>
      <w:r w:rsidRPr="00B86573">
        <w:rPr>
          <w:color w:val="000000"/>
        </w:rPr>
        <w:t>0</w:t>
      </w:r>
      <w:r w:rsidRPr="00B86573">
        <w:rPr>
          <w:smallCaps/>
          <w:color w:val="000000"/>
        </w:rPr>
        <w:t>3/</w:t>
      </w:r>
      <w:proofErr w:type="gramStart"/>
      <w:r w:rsidRPr="00B86573">
        <w:rPr>
          <w:smallCaps/>
          <w:color w:val="000000"/>
        </w:rPr>
        <w:t>1991</w:t>
      </w:r>
      <w:r w:rsidRPr="00B86573">
        <w:rPr>
          <w:color w:val="000000"/>
        </w:rPr>
        <w:t>,  non</w:t>
      </w:r>
      <w:proofErr w:type="gramEnd"/>
      <w:r w:rsidRPr="00B86573">
        <w:rPr>
          <w:color w:val="000000"/>
        </w:rPr>
        <w:t xml:space="preserve">  risultano  aver denunciato  i  fatti  all’Autorità  Giudiziaria  ricorrendo  i  casi  previsti  dall’art.  </w:t>
      </w:r>
      <w:proofErr w:type="gramStart"/>
      <w:r w:rsidRPr="00B86573">
        <w:rPr>
          <w:color w:val="000000"/>
        </w:rPr>
        <w:t>4,  comma</w:t>
      </w:r>
      <w:proofErr w:type="gramEnd"/>
      <w:r w:rsidRPr="00B86573">
        <w:rPr>
          <w:color w:val="000000"/>
        </w:rPr>
        <w:t xml:space="preserve">  </w:t>
      </w:r>
      <w:r w:rsidRPr="00B86573">
        <w:rPr>
          <w:smallCaps/>
          <w:color w:val="000000"/>
        </w:rPr>
        <w:t>1</w:t>
      </w:r>
      <w:r w:rsidRPr="00B86573">
        <w:rPr>
          <w:color w:val="000000"/>
        </w:rPr>
        <w:t xml:space="preserve">,  della  L. </w:t>
      </w:r>
      <w:r w:rsidRPr="00B86573">
        <w:rPr>
          <w:smallCaps/>
          <w:color w:val="000000"/>
        </w:rPr>
        <w:t>689/1</w:t>
      </w:r>
      <w:r w:rsidRPr="00B86573">
        <w:rPr>
          <w:color w:val="000000"/>
        </w:rPr>
        <w:t>9</w:t>
      </w:r>
      <w:r w:rsidRPr="00B86573">
        <w:rPr>
          <w:smallCaps/>
          <w:color w:val="000000"/>
        </w:rPr>
        <w:t>81</w:t>
      </w:r>
      <w:r w:rsidRPr="00B86573">
        <w:rPr>
          <w:color w:val="000000"/>
        </w:rPr>
        <w:t>;</w:t>
      </w:r>
    </w:p>
    <w:p w:rsidR="00D241CC" w:rsidRPr="00B86573" w:rsidRDefault="00633093">
      <w:pPr>
        <w:pStyle w:val="Titolo2"/>
        <w:spacing w:before="202"/>
        <w:ind w:firstLine="292"/>
      </w:pPr>
      <w:r w:rsidRPr="00B86573">
        <w:t>(oppure)</w:t>
      </w:r>
    </w:p>
    <w:p w:rsidR="00D241CC" w:rsidRPr="001C4D23" w:rsidRDefault="00D241CC">
      <w:pPr>
        <w:pBdr>
          <w:top w:val="nil"/>
          <w:left w:val="nil"/>
          <w:bottom w:val="nil"/>
          <w:right w:val="nil"/>
          <w:between w:val="nil"/>
        </w:pBdr>
        <w:spacing w:before="7"/>
        <w:rPr>
          <w:b/>
          <w:i/>
          <w:color w:val="000000"/>
          <w:sz w:val="20"/>
          <w:szCs w:val="20"/>
          <w:highlight w:val="yellow"/>
        </w:rPr>
      </w:pPr>
    </w:p>
    <w:p w:rsidR="00D241CC" w:rsidRPr="00B86573" w:rsidRDefault="00633093">
      <w:pPr>
        <w:numPr>
          <w:ilvl w:val="0"/>
          <w:numId w:val="3"/>
        </w:numPr>
        <w:pBdr>
          <w:top w:val="nil"/>
          <w:left w:val="nil"/>
          <w:bottom w:val="nil"/>
          <w:right w:val="nil"/>
          <w:between w:val="nil"/>
        </w:pBdr>
        <w:tabs>
          <w:tab w:val="left" w:pos="579"/>
        </w:tabs>
        <w:spacing w:before="1" w:line="276" w:lineRule="auto"/>
        <w:ind w:right="190" w:firstLine="0"/>
        <w:jc w:val="both"/>
        <w:rPr>
          <w:color w:val="000000"/>
        </w:rPr>
      </w:pPr>
      <w:r w:rsidRPr="00B86573">
        <w:rPr>
          <w:color w:val="000000"/>
        </w:rPr>
        <w:t xml:space="preserve">di essere a piena e diretta conoscenza che, in relazione ai soggetti di cui all’art. </w:t>
      </w:r>
      <w:r w:rsidR="001C6393" w:rsidRPr="00B86573">
        <w:rPr>
          <w:color w:val="000000"/>
        </w:rPr>
        <w:t xml:space="preserve">80, comma </w:t>
      </w:r>
      <w:r w:rsidR="001C6393" w:rsidRPr="00B86573">
        <w:rPr>
          <w:smallCaps/>
          <w:color w:val="000000"/>
        </w:rPr>
        <w:t>3</w:t>
      </w:r>
      <w:r w:rsidR="001C6393" w:rsidRPr="00B86573">
        <w:rPr>
          <w:color w:val="000000"/>
        </w:rPr>
        <w:t xml:space="preserve">, del </w:t>
      </w:r>
      <w:proofErr w:type="spellStart"/>
      <w:proofErr w:type="gramStart"/>
      <w:r w:rsidR="001C6393" w:rsidRPr="00B86573">
        <w:rPr>
          <w:color w:val="000000"/>
        </w:rPr>
        <w:t>D.Lgs</w:t>
      </w:r>
      <w:proofErr w:type="gramEnd"/>
      <w:r w:rsidR="001C6393" w:rsidRPr="00B86573">
        <w:rPr>
          <w:color w:val="000000"/>
        </w:rPr>
        <w:t>.</w:t>
      </w:r>
      <w:proofErr w:type="spellEnd"/>
      <w:r w:rsidR="00B86573" w:rsidRPr="00B86573">
        <w:rPr>
          <w:smallCaps/>
          <w:color w:val="000000"/>
        </w:rPr>
        <w:t xml:space="preserve"> 5</w:t>
      </w:r>
      <w:r w:rsidR="001C6393" w:rsidRPr="00B86573">
        <w:rPr>
          <w:smallCaps/>
          <w:color w:val="000000"/>
        </w:rPr>
        <w:t>0/2</w:t>
      </w:r>
      <w:r w:rsidR="001C6393" w:rsidRPr="00B86573">
        <w:rPr>
          <w:color w:val="000000"/>
        </w:rPr>
        <w:t>016</w:t>
      </w:r>
      <w:r w:rsidRPr="00B86573">
        <w:rPr>
          <w:color w:val="000000"/>
        </w:rPr>
        <w:t xml:space="preserve">, che sono stati vittime dei reati previsti e puniti dagli artt. </w:t>
      </w:r>
      <w:r w:rsidRPr="00B86573">
        <w:rPr>
          <w:smallCaps/>
          <w:color w:val="000000"/>
        </w:rPr>
        <w:t>31</w:t>
      </w:r>
      <w:r w:rsidRPr="00B86573">
        <w:rPr>
          <w:color w:val="000000"/>
        </w:rPr>
        <w:t xml:space="preserve">7 e </w:t>
      </w:r>
      <w:r w:rsidRPr="00B86573">
        <w:rPr>
          <w:smallCaps/>
          <w:color w:val="000000"/>
        </w:rPr>
        <w:t>62</w:t>
      </w:r>
      <w:r w:rsidRPr="00B86573">
        <w:rPr>
          <w:color w:val="000000"/>
        </w:rPr>
        <w:t xml:space="preserve">9 del Codice Penale aggravati ai sensi dell’art. 7 del D.L. </w:t>
      </w:r>
      <w:r w:rsidRPr="00B86573">
        <w:rPr>
          <w:smallCaps/>
          <w:color w:val="000000"/>
        </w:rPr>
        <w:t>1</w:t>
      </w:r>
      <w:r w:rsidRPr="00B86573">
        <w:rPr>
          <w:color w:val="000000"/>
        </w:rPr>
        <w:t>5</w:t>
      </w:r>
      <w:r w:rsidRPr="00B86573">
        <w:rPr>
          <w:smallCaps/>
          <w:color w:val="000000"/>
        </w:rPr>
        <w:t>2</w:t>
      </w:r>
      <w:r w:rsidRPr="00B86573">
        <w:rPr>
          <w:color w:val="000000"/>
        </w:rPr>
        <w:t>/</w:t>
      </w:r>
      <w:r w:rsidRPr="00B86573">
        <w:rPr>
          <w:smallCaps/>
          <w:color w:val="000000"/>
        </w:rPr>
        <w:t>1</w:t>
      </w:r>
      <w:r w:rsidRPr="00B86573">
        <w:rPr>
          <w:color w:val="000000"/>
        </w:rPr>
        <w:t>99</w:t>
      </w:r>
      <w:r w:rsidRPr="00B86573">
        <w:rPr>
          <w:smallCaps/>
          <w:color w:val="000000"/>
        </w:rPr>
        <w:t>1</w:t>
      </w:r>
      <w:r w:rsidRPr="00B86573">
        <w:rPr>
          <w:color w:val="000000"/>
        </w:rPr>
        <w:t xml:space="preserve">, convertito dalla L. </w:t>
      </w:r>
      <w:r w:rsidRPr="00B86573">
        <w:rPr>
          <w:smallCaps/>
          <w:color w:val="000000"/>
        </w:rPr>
        <w:t>2</w:t>
      </w:r>
      <w:r w:rsidRPr="00B86573">
        <w:rPr>
          <w:color w:val="000000"/>
        </w:rPr>
        <w:t>0</w:t>
      </w:r>
      <w:r w:rsidRPr="00B86573">
        <w:rPr>
          <w:smallCaps/>
          <w:color w:val="000000"/>
        </w:rPr>
        <w:t>3/1</w:t>
      </w:r>
      <w:r w:rsidRPr="00B86573">
        <w:rPr>
          <w:color w:val="000000"/>
        </w:rPr>
        <w:t>9</w:t>
      </w:r>
      <w:r w:rsidRPr="00B86573">
        <w:rPr>
          <w:smallCaps/>
          <w:color w:val="000000"/>
        </w:rPr>
        <w:t>91</w:t>
      </w:r>
      <w:r w:rsidRPr="00B86573">
        <w:rPr>
          <w:color w:val="000000"/>
        </w:rPr>
        <w:t>, e non risultano aver denunciato i fatti all’Autorità Giudiziaria, non ricorre la circostanza di cui al</w:t>
      </w:r>
      <w:r w:rsidR="001C6393" w:rsidRPr="00B86573">
        <w:rPr>
          <w:color w:val="000000"/>
        </w:rPr>
        <w:t xml:space="preserve">l’art. </w:t>
      </w:r>
      <w:r w:rsidRPr="00B86573">
        <w:rPr>
          <w:color w:val="000000"/>
        </w:rPr>
        <w:t xml:space="preserve"> </w:t>
      </w:r>
      <w:r w:rsidR="001C6393" w:rsidRPr="00B86573">
        <w:rPr>
          <w:color w:val="000000"/>
        </w:rPr>
        <w:t xml:space="preserve">80, comma </w:t>
      </w:r>
      <w:r w:rsidR="001C6393" w:rsidRPr="00B86573">
        <w:rPr>
          <w:smallCaps/>
          <w:color w:val="000000"/>
        </w:rPr>
        <w:t>3</w:t>
      </w:r>
      <w:r w:rsidR="001C6393" w:rsidRPr="00B86573">
        <w:rPr>
          <w:color w:val="000000"/>
        </w:rPr>
        <w:t xml:space="preserve">, del </w:t>
      </w:r>
      <w:proofErr w:type="spellStart"/>
      <w:proofErr w:type="gramStart"/>
      <w:r w:rsidR="001C6393" w:rsidRPr="00B86573">
        <w:rPr>
          <w:color w:val="000000"/>
        </w:rPr>
        <w:t>D.Lgs</w:t>
      </w:r>
      <w:proofErr w:type="gramEnd"/>
      <w:r w:rsidR="001C6393" w:rsidRPr="00B86573">
        <w:rPr>
          <w:color w:val="000000"/>
        </w:rPr>
        <w:t>.</w:t>
      </w:r>
      <w:proofErr w:type="spellEnd"/>
      <w:r w:rsidR="00B86573" w:rsidRPr="00B86573">
        <w:rPr>
          <w:smallCaps/>
          <w:color w:val="000000"/>
        </w:rPr>
        <w:t xml:space="preserve"> 5</w:t>
      </w:r>
      <w:r w:rsidR="001C6393" w:rsidRPr="00B86573">
        <w:rPr>
          <w:smallCaps/>
          <w:color w:val="000000"/>
        </w:rPr>
        <w:t>0/2</w:t>
      </w:r>
      <w:r w:rsidR="001C6393" w:rsidRPr="00B86573">
        <w:rPr>
          <w:color w:val="000000"/>
        </w:rPr>
        <w:t>016</w:t>
      </w:r>
      <w:r w:rsidRPr="00B86573">
        <w:rPr>
          <w:color w:val="000000"/>
        </w:rPr>
        <w:t>;</w:t>
      </w:r>
    </w:p>
    <w:p w:rsidR="00D241CC" w:rsidRPr="00B86573" w:rsidRDefault="00633093">
      <w:pPr>
        <w:spacing w:before="199" w:line="278" w:lineRule="auto"/>
        <w:ind w:left="292" w:right="692"/>
        <w:rPr>
          <w:i/>
        </w:rPr>
      </w:pPr>
      <w:r w:rsidRPr="00B86573">
        <w:rPr>
          <w:i/>
        </w:rPr>
        <w:t>[se tali elementi non sono a piena e diretta conoscenza del dichiarante, deve essere allegata apposita dichiarazione sostitutiva resa da ciascuno dei soggetti interessati]</w:t>
      </w:r>
    </w:p>
    <w:p w:rsidR="00D241CC" w:rsidRPr="001C4D23" w:rsidRDefault="00D241CC">
      <w:pPr>
        <w:pBdr>
          <w:top w:val="nil"/>
          <w:left w:val="nil"/>
          <w:bottom w:val="nil"/>
          <w:right w:val="nil"/>
          <w:between w:val="nil"/>
        </w:pBdr>
        <w:rPr>
          <w:i/>
          <w:color w:val="000000"/>
          <w:sz w:val="24"/>
          <w:szCs w:val="24"/>
          <w:highlight w:val="yellow"/>
        </w:rPr>
      </w:pPr>
    </w:p>
    <w:p w:rsidR="00D241CC" w:rsidRPr="001C4D23" w:rsidRDefault="00D241CC">
      <w:pPr>
        <w:pBdr>
          <w:top w:val="nil"/>
          <w:left w:val="nil"/>
          <w:bottom w:val="nil"/>
          <w:right w:val="nil"/>
          <w:between w:val="nil"/>
        </w:pBdr>
        <w:rPr>
          <w:i/>
          <w:color w:val="000000"/>
          <w:sz w:val="24"/>
          <w:szCs w:val="24"/>
          <w:highlight w:val="yellow"/>
        </w:rPr>
      </w:pPr>
    </w:p>
    <w:p w:rsidR="00D241CC" w:rsidRPr="00222326" w:rsidRDefault="00633093">
      <w:pPr>
        <w:numPr>
          <w:ilvl w:val="0"/>
          <w:numId w:val="3"/>
        </w:numPr>
        <w:pBdr>
          <w:top w:val="nil"/>
          <w:left w:val="nil"/>
          <w:bottom w:val="nil"/>
          <w:right w:val="nil"/>
          <w:between w:val="nil"/>
        </w:pBdr>
        <w:tabs>
          <w:tab w:val="left" w:pos="675"/>
        </w:tabs>
        <w:spacing w:before="137"/>
        <w:ind w:left="674" w:hanging="383"/>
        <w:jc w:val="both"/>
        <w:rPr>
          <w:color w:val="000000"/>
        </w:rPr>
      </w:pPr>
      <w:r w:rsidRPr="00222326">
        <w:rPr>
          <w:color w:val="000000"/>
        </w:rPr>
        <w:t>di essere a piena e diretta conoscenza che nei confronti dei soggetti di cui al precedente punto</w:t>
      </w:r>
    </w:p>
    <w:p w:rsidR="00D241CC" w:rsidRPr="00222326" w:rsidRDefault="00633093">
      <w:pPr>
        <w:pBdr>
          <w:top w:val="nil"/>
          <w:left w:val="nil"/>
          <w:bottom w:val="nil"/>
          <w:right w:val="nil"/>
          <w:between w:val="nil"/>
        </w:pBdr>
        <w:spacing w:before="38" w:line="276" w:lineRule="auto"/>
        <w:ind w:left="292" w:right="191"/>
        <w:jc w:val="both"/>
        <w:rPr>
          <w:color w:val="000000"/>
        </w:rPr>
      </w:pPr>
      <w:r w:rsidRPr="00222326">
        <w:rPr>
          <w:color w:val="000000"/>
        </w:rPr>
        <w:t xml:space="preserve">3)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incluse le condanne, con sentenza passata in giudicato, </w:t>
      </w:r>
      <w:r w:rsidRPr="00222326">
        <w:rPr>
          <w:color w:val="000000"/>
        </w:rPr>
        <w:lastRenderedPageBreak/>
        <w:t xml:space="preserve">per uno o più reati di partecipazione a un’organizzazione criminale, corruzione, frode, riciclaggio, quali definiti dagli atti comunitari citati dall’art. 45, paragrafo </w:t>
      </w:r>
      <w:r w:rsidRPr="00222326">
        <w:rPr>
          <w:smallCaps/>
          <w:color w:val="000000"/>
        </w:rPr>
        <w:t>1</w:t>
      </w:r>
      <w:r w:rsidRPr="00222326">
        <w:rPr>
          <w:color w:val="000000"/>
        </w:rPr>
        <w:t xml:space="preserve">, della Direttiva </w:t>
      </w:r>
      <w:r w:rsidRPr="00222326">
        <w:rPr>
          <w:smallCaps/>
          <w:color w:val="000000"/>
        </w:rPr>
        <w:t>2</w:t>
      </w:r>
      <w:r w:rsidRPr="00222326">
        <w:rPr>
          <w:color w:val="000000"/>
        </w:rPr>
        <w:t>00</w:t>
      </w:r>
      <w:r w:rsidRPr="00222326">
        <w:rPr>
          <w:smallCaps/>
          <w:color w:val="000000"/>
        </w:rPr>
        <w:t>4/1</w:t>
      </w:r>
      <w:r w:rsidRPr="00222326">
        <w:rPr>
          <w:color w:val="000000"/>
        </w:rPr>
        <w:t>8/CE, e di aver  acquisito  tali  notizie  nel  rispetto  della  riservatezza  di  detti  soggetti  e  con  il  loro  pieno consenso;</w:t>
      </w:r>
    </w:p>
    <w:p w:rsidR="00D241CC" w:rsidRPr="00222326" w:rsidRDefault="00633093">
      <w:pPr>
        <w:spacing w:before="202" w:line="276" w:lineRule="auto"/>
        <w:ind w:left="292" w:right="692"/>
        <w:rPr>
          <w:i/>
        </w:rPr>
      </w:pPr>
      <w:r w:rsidRPr="00222326">
        <w:rPr>
          <w:i/>
        </w:rPr>
        <w:t>[se tali elementi non sono a piena e diretta conoscenza del dichiarante, deve essere allegata apposita dichiarazione sostitutiva resa da ciascuno dei soggetti interessati]</w:t>
      </w:r>
    </w:p>
    <w:p w:rsidR="00D241CC" w:rsidRDefault="00633093">
      <w:pPr>
        <w:pStyle w:val="Titolo2"/>
        <w:spacing w:before="200"/>
        <w:ind w:firstLine="292"/>
      </w:pPr>
      <w:r w:rsidRPr="00222326">
        <w:t>(oppure)</w:t>
      </w:r>
    </w:p>
    <w:p w:rsidR="00222326" w:rsidRDefault="00222326" w:rsidP="00222326"/>
    <w:p w:rsidR="00222326" w:rsidRPr="00222326" w:rsidRDefault="00222326" w:rsidP="00222326"/>
    <w:p w:rsidR="00D241CC" w:rsidRPr="00FD3097" w:rsidRDefault="00633093">
      <w:pPr>
        <w:numPr>
          <w:ilvl w:val="0"/>
          <w:numId w:val="2"/>
        </w:numPr>
        <w:pBdr>
          <w:top w:val="nil"/>
          <w:left w:val="nil"/>
          <w:bottom w:val="nil"/>
          <w:right w:val="nil"/>
          <w:between w:val="nil"/>
        </w:pBdr>
        <w:tabs>
          <w:tab w:val="left" w:pos="594"/>
        </w:tabs>
        <w:spacing w:before="75" w:line="276" w:lineRule="auto"/>
        <w:ind w:right="193" w:firstLine="0"/>
        <w:jc w:val="both"/>
        <w:rPr>
          <w:color w:val="000000"/>
        </w:rPr>
      </w:pPr>
      <w:r w:rsidRPr="00FD3097">
        <w:rPr>
          <w:color w:val="000000"/>
        </w:rPr>
        <w:t>di essere a piena e diretta conoscenza che i soggetti di cui al precedente punto 3) hanno subito le seguenti condanne con sentenze passate in giudicato o decreti penali di condanna divenuti irrevocabili, oppure sentenze di applicazione della pena su richiesta, ai sensi dell’art. 444 del Codice di procedura penale, e di aver acquisito tali notizie nel rispetto della riservatezza di detti soggetti e con il loro pieno consenso: …………………………………………………………………</w:t>
      </w:r>
    </w:p>
    <w:p w:rsidR="00D241CC" w:rsidRPr="00FD3097" w:rsidRDefault="00633093">
      <w:pPr>
        <w:pBdr>
          <w:top w:val="nil"/>
          <w:left w:val="nil"/>
          <w:bottom w:val="nil"/>
          <w:right w:val="nil"/>
          <w:between w:val="nil"/>
        </w:pBdr>
        <w:spacing w:before="204"/>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ind w:left="292"/>
        <w:rPr>
          <w:color w:val="000000"/>
        </w:rPr>
      </w:pPr>
      <w:r w:rsidRPr="00FD3097">
        <w:rPr>
          <w:color w:val="000000"/>
        </w:rPr>
        <w:t>……………………………………………………………………………………………………………</w:t>
      </w:r>
    </w:p>
    <w:p w:rsidR="00D241CC" w:rsidRPr="00FD3097" w:rsidRDefault="00D241CC">
      <w:pPr>
        <w:pBdr>
          <w:top w:val="nil"/>
          <w:left w:val="nil"/>
          <w:bottom w:val="nil"/>
          <w:right w:val="nil"/>
          <w:between w:val="nil"/>
        </w:pBdr>
        <w:spacing w:before="8"/>
        <w:rPr>
          <w:color w:val="000000"/>
          <w:sz w:val="20"/>
          <w:szCs w:val="20"/>
        </w:rPr>
      </w:pPr>
    </w:p>
    <w:p w:rsidR="00D241CC" w:rsidRPr="00FD3097" w:rsidRDefault="00633093">
      <w:pPr>
        <w:spacing w:line="276" w:lineRule="auto"/>
        <w:ind w:left="292" w:right="692"/>
        <w:rPr>
          <w:i/>
        </w:rPr>
      </w:pPr>
      <w:r w:rsidRPr="00FD3097">
        <w:rPr>
          <w:i/>
        </w:rPr>
        <w:t>[dichiarare, per ciascuno dei soggetti (indicandone il nominativo), le condanne risultanti dal casellario giudiziale, comprese quelle per le quali l’interessato abbia beneficiato della non</w:t>
      </w:r>
    </w:p>
    <w:p w:rsidR="00D241CC" w:rsidRPr="00FD3097" w:rsidRDefault="00633093">
      <w:pPr>
        <w:spacing w:line="278" w:lineRule="auto"/>
        <w:ind w:left="292" w:right="209"/>
        <w:rPr>
          <w:i/>
        </w:rPr>
      </w:pPr>
      <w:r w:rsidRPr="00FD3097">
        <w:rPr>
          <w:i/>
        </w:rPr>
        <w:t>menzione, specificando sia i reati commessi, mediante riferimento agli articoli specifici del Codice Penale o di altre norme aventi natura penale, sia natura e quantum della pena irrogata.</w:t>
      </w:r>
    </w:p>
    <w:p w:rsidR="00D241CC" w:rsidRPr="00FD3097" w:rsidRDefault="00633093">
      <w:pPr>
        <w:spacing w:before="195" w:line="278" w:lineRule="auto"/>
        <w:ind w:left="292" w:right="692"/>
        <w:rPr>
          <w:i/>
        </w:rPr>
      </w:pPr>
      <w:r w:rsidRPr="00FD3097">
        <w:rPr>
          <w:i/>
        </w:rPr>
        <w:t>Se tali elementi non sono a piena e diretta conoscenza del dichiarante, deve essere allegata apposita dichiarazione sostitutiva resa da ciascuno dei soggetti interessati]</w:t>
      </w:r>
    </w:p>
    <w:p w:rsidR="00D241CC" w:rsidRPr="001C4D23" w:rsidRDefault="00D241CC">
      <w:pPr>
        <w:pBdr>
          <w:top w:val="nil"/>
          <w:left w:val="nil"/>
          <w:bottom w:val="nil"/>
          <w:right w:val="nil"/>
          <w:between w:val="nil"/>
        </w:pBdr>
        <w:rPr>
          <w:i/>
          <w:color w:val="000000"/>
          <w:sz w:val="24"/>
          <w:szCs w:val="24"/>
          <w:highlight w:val="yellow"/>
        </w:rPr>
      </w:pPr>
    </w:p>
    <w:p w:rsidR="00D241CC" w:rsidRPr="001C4D23" w:rsidRDefault="00D241CC">
      <w:pPr>
        <w:pBdr>
          <w:top w:val="nil"/>
          <w:left w:val="nil"/>
          <w:bottom w:val="nil"/>
          <w:right w:val="nil"/>
          <w:between w:val="nil"/>
        </w:pBdr>
        <w:rPr>
          <w:i/>
          <w:color w:val="000000"/>
          <w:sz w:val="24"/>
          <w:szCs w:val="24"/>
          <w:highlight w:val="yellow"/>
        </w:rPr>
      </w:pPr>
    </w:p>
    <w:p w:rsidR="00D241CC" w:rsidRPr="00FD3097" w:rsidRDefault="00633093">
      <w:pPr>
        <w:numPr>
          <w:ilvl w:val="0"/>
          <w:numId w:val="2"/>
        </w:numPr>
        <w:pBdr>
          <w:top w:val="nil"/>
          <w:left w:val="nil"/>
          <w:bottom w:val="nil"/>
          <w:right w:val="nil"/>
          <w:between w:val="nil"/>
        </w:pBdr>
        <w:tabs>
          <w:tab w:val="left" w:pos="582"/>
        </w:tabs>
        <w:spacing w:before="137" w:line="278" w:lineRule="auto"/>
        <w:ind w:right="199" w:firstLine="0"/>
        <w:jc w:val="both"/>
        <w:rPr>
          <w:color w:val="000000"/>
        </w:rPr>
      </w:pPr>
      <w:r w:rsidRPr="00FD3097">
        <w:rPr>
          <w:color w:val="000000"/>
        </w:rPr>
        <w:t xml:space="preserve">che nell’anno antecedente la data di pubblicazione dell’Avviso non vi sono soggetti cessati dalle cariche indicate all’art. </w:t>
      </w:r>
      <w:r w:rsidR="001C6393" w:rsidRPr="00FD3097">
        <w:rPr>
          <w:color w:val="000000"/>
        </w:rPr>
        <w:t xml:space="preserve">80, comma </w:t>
      </w:r>
      <w:r w:rsidR="001C6393" w:rsidRPr="00FD3097">
        <w:rPr>
          <w:smallCaps/>
          <w:color w:val="000000"/>
        </w:rPr>
        <w:t>3</w:t>
      </w:r>
      <w:r w:rsidR="001C6393" w:rsidRPr="00FD3097">
        <w:rPr>
          <w:color w:val="000000"/>
        </w:rPr>
        <w:t xml:space="preserve">, del </w:t>
      </w:r>
      <w:proofErr w:type="spellStart"/>
      <w:proofErr w:type="gramStart"/>
      <w:r w:rsidR="001C6393" w:rsidRPr="00FD3097">
        <w:rPr>
          <w:color w:val="000000"/>
        </w:rPr>
        <w:t>D.Lgs</w:t>
      </w:r>
      <w:proofErr w:type="gramEnd"/>
      <w:r w:rsidR="001C6393" w:rsidRPr="00FD3097">
        <w:rPr>
          <w:color w:val="000000"/>
        </w:rPr>
        <w:t>.</w:t>
      </w:r>
      <w:proofErr w:type="spellEnd"/>
      <w:r w:rsidR="00FD3097" w:rsidRPr="00FD3097">
        <w:rPr>
          <w:smallCaps/>
          <w:color w:val="000000"/>
        </w:rPr>
        <w:t xml:space="preserve"> 5</w:t>
      </w:r>
      <w:r w:rsidR="001C6393" w:rsidRPr="00FD3097">
        <w:rPr>
          <w:smallCaps/>
          <w:color w:val="000000"/>
        </w:rPr>
        <w:t>0/2</w:t>
      </w:r>
      <w:r w:rsidR="001C6393" w:rsidRPr="00FD3097">
        <w:rPr>
          <w:color w:val="000000"/>
        </w:rPr>
        <w:t>016</w:t>
      </w:r>
      <w:r w:rsidRPr="00FD3097">
        <w:rPr>
          <w:color w:val="000000"/>
        </w:rPr>
        <w:t>;</w:t>
      </w:r>
    </w:p>
    <w:p w:rsidR="00D241CC" w:rsidRPr="00FD3097" w:rsidRDefault="00633093">
      <w:pPr>
        <w:pStyle w:val="Titolo2"/>
        <w:ind w:firstLine="292"/>
      </w:pPr>
      <w:r w:rsidRPr="00FD3097">
        <w:t>(oppure)</w:t>
      </w:r>
    </w:p>
    <w:p w:rsidR="00D241CC" w:rsidRPr="00FD3097" w:rsidRDefault="00D241CC">
      <w:pPr>
        <w:pBdr>
          <w:top w:val="nil"/>
          <w:left w:val="nil"/>
          <w:bottom w:val="nil"/>
          <w:right w:val="nil"/>
          <w:between w:val="nil"/>
        </w:pBdr>
        <w:spacing w:before="8"/>
        <w:rPr>
          <w:b/>
          <w:i/>
          <w:color w:val="000000"/>
          <w:sz w:val="20"/>
          <w:szCs w:val="20"/>
        </w:rPr>
      </w:pPr>
    </w:p>
    <w:p w:rsidR="00D241CC" w:rsidRPr="00FD3097" w:rsidRDefault="00633093">
      <w:pPr>
        <w:pBdr>
          <w:top w:val="nil"/>
          <w:left w:val="nil"/>
          <w:bottom w:val="nil"/>
          <w:right w:val="nil"/>
          <w:between w:val="nil"/>
        </w:pBdr>
        <w:spacing w:line="278" w:lineRule="auto"/>
        <w:ind w:left="292" w:right="194"/>
        <w:jc w:val="both"/>
        <w:rPr>
          <w:color w:val="000000"/>
        </w:rPr>
      </w:pPr>
      <w:r w:rsidRPr="00FD3097">
        <w:rPr>
          <w:b/>
          <w:color w:val="000000"/>
        </w:rPr>
        <w:t xml:space="preserve">7)  </w:t>
      </w:r>
      <w:proofErr w:type="gramStart"/>
      <w:r w:rsidRPr="00FD3097">
        <w:rPr>
          <w:color w:val="000000"/>
        </w:rPr>
        <w:t>che  i</w:t>
      </w:r>
      <w:proofErr w:type="gramEnd"/>
      <w:r w:rsidRPr="00FD3097">
        <w:rPr>
          <w:color w:val="000000"/>
        </w:rPr>
        <w:t xml:space="preserve">  soggetti  di  cui  all’art.  </w:t>
      </w:r>
      <w:r w:rsidR="001C6393" w:rsidRPr="00FD3097">
        <w:rPr>
          <w:color w:val="000000"/>
        </w:rPr>
        <w:t xml:space="preserve">80, comma </w:t>
      </w:r>
      <w:r w:rsidR="001C6393" w:rsidRPr="00FD3097">
        <w:rPr>
          <w:smallCaps/>
          <w:color w:val="000000"/>
        </w:rPr>
        <w:t>3</w:t>
      </w:r>
      <w:r w:rsidR="001C6393" w:rsidRPr="00FD3097">
        <w:rPr>
          <w:color w:val="000000"/>
        </w:rPr>
        <w:t xml:space="preserve">, del </w:t>
      </w:r>
      <w:proofErr w:type="spellStart"/>
      <w:proofErr w:type="gramStart"/>
      <w:r w:rsidR="001C6393" w:rsidRPr="00FD3097">
        <w:rPr>
          <w:color w:val="000000"/>
        </w:rPr>
        <w:t>D.Lgs</w:t>
      </w:r>
      <w:proofErr w:type="gramEnd"/>
      <w:r w:rsidR="001C6393" w:rsidRPr="00FD3097">
        <w:rPr>
          <w:color w:val="000000"/>
        </w:rPr>
        <w:t>.</w:t>
      </w:r>
      <w:proofErr w:type="spellEnd"/>
      <w:r w:rsidR="00FD3097" w:rsidRPr="00FD3097">
        <w:rPr>
          <w:smallCaps/>
          <w:color w:val="000000"/>
        </w:rPr>
        <w:t xml:space="preserve"> 5</w:t>
      </w:r>
      <w:r w:rsidR="001C6393" w:rsidRPr="00FD3097">
        <w:rPr>
          <w:smallCaps/>
          <w:color w:val="000000"/>
        </w:rPr>
        <w:t>0/2</w:t>
      </w:r>
      <w:r w:rsidR="001C6393" w:rsidRPr="00FD3097">
        <w:rPr>
          <w:color w:val="000000"/>
        </w:rPr>
        <w:t xml:space="preserve">016 </w:t>
      </w:r>
      <w:proofErr w:type="gramStart"/>
      <w:r w:rsidRPr="00FD3097">
        <w:rPr>
          <w:color w:val="000000"/>
        </w:rPr>
        <w:t>cessati  dalle</w:t>
      </w:r>
      <w:proofErr w:type="gramEnd"/>
      <w:r w:rsidRPr="00FD3097">
        <w:rPr>
          <w:color w:val="000000"/>
        </w:rPr>
        <w:t xml:space="preserve">  cariche nell’anno antecedente la data di pubblicazione dell’Avviso sono i seguenti: ………………….</w:t>
      </w:r>
    </w:p>
    <w:p w:rsidR="00D241CC" w:rsidRPr="00FD3097" w:rsidRDefault="00633093">
      <w:pPr>
        <w:pBdr>
          <w:top w:val="nil"/>
          <w:left w:val="nil"/>
          <w:bottom w:val="nil"/>
          <w:right w:val="nil"/>
          <w:between w:val="nil"/>
        </w:pBdr>
        <w:spacing w:before="198"/>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spacing w:line="276" w:lineRule="auto"/>
        <w:ind w:left="292" w:right="692"/>
        <w:rPr>
          <w:i/>
        </w:rPr>
      </w:pPr>
      <w:r w:rsidRPr="00FD3097">
        <w:rPr>
          <w:i/>
        </w:rPr>
        <w:t>[indicare per ciascuno: cognome e nome, luogo e data di nascita, codice fiscale, carica e/o qualifica ricoperta, data della nomina e della cessazione]</w:t>
      </w:r>
    </w:p>
    <w:p w:rsidR="00D241CC" w:rsidRPr="00FD3097" w:rsidRDefault="00633093">
      <w:pPr>
        <w:pBdr>
          <w:top w:val="nil"/>
          <w:left w:val="nil"/>
          <w:bottom w:val="nil"/>
          <w:right w:val="nil"/>
          <w:between w:val="nil"/>
        </w:pBdr>
        <w:spacing w:before="198" w:line="276" w:lineRule="auto"/>
        <w:ind w:left="292" w:right="188"/>
        <w:jc w:val="both"/>
        <w:rPr>
          <w:color w:val="000000"/>
        </w:rPr>
      </w:pPr>
      <w:proofErr w:type="gramStart"/>
      <w:r w:rsidRPr="00FD3097">
        <w:rPr>
          <w:color w:val="000000"/>
        </w:rPr>
        <w:t>e  di</w:t>
      </w:r>
      <w:proofErr w:type="gramEnd"/>
      <w:r w:rsidRPr="00FD3097">
        <w:rPr>
          <w:color w:val="000000"/>
        </w:rPr>
        <w:t xml:space="preserve">  essere  a  piena  e  diretta  conoscenza  che  nei  confronti dei  medesimi non  è  stata  pronunciata sentenza  di  condanna  passata  in  giudicato,  o  emesso  decreto  penale  di  condanna  divenuto irrevocabile,  oppure  sentenza  di  applicazione  della  pena  su  richiesta,  ai  sensi  dell’art.  </w:t>
      </w:r>
      <w:proofErr w:type="gramStart"/>
      <w:r w:rsidRPr="00FD3097">
        <w:rPr>
          <w:color w:val="000000"/>
        </w:rPr>
        <w:t>444  del</w:t>
      </w:r>
      <w:proofErr w:type="gramEnd"/>
      <w:r w:rsidRPr="00FD3097">
        <w:rPr>
          <w:color w:val="000000"/>
        </w:rPr>
        <w:t xml:space="preserve"> Codice di procedura penale, per reati gravi in danno dello Stato o della Comunità che incidono sulla moralità professionale, incluse le condanne, con sentenza passata in giudicato, per uno o più reati di partecipazione a un’organizzazione criminale, corruzione, frode, riciclaggio, quali definiti dagli atti  comunitari  citati  dall’art.  </w:t>
      </w:r>
      <w:proofErr w:type="gramStart"/>
      <w:r w:rsidRPr="00FD3097">
        <w:rPr>
          <w:color w:val="000000"/>
        </w:rPr>
        <w:t>45,  paragrafo</w:t>
      </w:r>
      <w:proofErr w:type="gramEnd"/>
      <w:r w:rsidRPr="00FD3097">
        <w:rPr>
          <w:color w:val="000000"/>
        </w:rPr>
        <w:t xml:space="preserve">  </w:t>
      </w:r>
      <w:r w:rsidRPr="00FD3097">
        <w:rPr>
          <w:smallCaps/>
          <w:color w:val="000000"/>
        </w:rPr>
        <w:t>1</w:t>
      </w:r>
      <w:r w:rsidRPr="00FD3097">
        <w:rPr>
          <w:color w:val="000000"/>
        </w:rPr>
        <w:t xml:space="preserve">,  della  Direttiva  </w:t>
      </w:r>
      <w:r w:rsidRPr="00FD3097">
        <w:rPr>
          <w:smallCaps/>
          <w:color w:val="000000"/>
        </w:rPr>
        <w:t>2</w:t>
      </w:r>
      <w:r w:rsidRPr="00FD3097">
        <w:rPr>
          <w:color w:val="000000"/>
        </w:rPr>
        <w:t>00</w:t>
      </w:r>
      <w:r w:rsidRPr="00FD3097">
        <w:rPr>
          <w:smallCaps/>
          <w:color w:val="000000"/>
        </w:rPr>
        <w:t>4/1</w:t>
      </w:r>
      <w:r w:rsidRPr="00FD3097">
        <w:rPr>
          <w:color w:val="000000"/>
        </w:rPr>
        <w:t>8/CE,  avendo  acquisito  tali notizie nel rispetto della riservatezza di detti soggetti e con il loro pieno consenso;</w:t>
      </w:r>
    </w:p>
    <w:p w:rsidR="00D241CC" w:rsidRPr="00FD3097" w:rsidRDefault="00633093">
      <w:pPr>
        <w:pStyle w:val="Titolo2"/>
        <w:spacing w:before="204"/>
        <w:ind w:firstLine="292"/>
      </w:pPr>
      <w:r w:rsidRPr="00FD3097">
        <w:t>(oppure)</w:t>
      </w:r>
    </w:p>
    <w:p w:rsidR="00D241CC" w:rsidRPr="00FD3097" w:rsidRDefault="00D241CC">
      <w:pPr>
        <w:pBdr>
          <w:top w:val="nil"/>
          <w:left w:val="nil"/>
          <w:bottom w:val="nil"/>
          <w:right w:val="nil"/>
          <w:between w:val="nil"/>
        </w:pBdr>
        <w:spacing w:before="7"/>
        <w:rPr>
          <w:b/>
          <w:i/>
          <w:color w:val="000000"/>
          <w:sz w:val="20"/>
          <w:szCs w:val="20"/>
        </w:rPr>
      </w:pPr>
    </w:p>
    <w:p w:rsidR="00D241CC" w:rsidRPr="00FD3097" w:rsidRDefault="00633093">
      <w:pPr>
        <w:numPr>
          <w:ilvl w:val="0"/>
          <w:numId w:val="4"/>
        </w:numPr>
        <w:pBdr>
          <w:top w:val="nil"/>
          <w:left w:val="nil"/>
          <w:bottom w:val="nil"/>
          <w:right w:val="nil"/>
          <w:between w:val="nil"/>
        </w:pBdr>
        <w:tabs>
          <w:tab w:val="left" w:pos="615"/>
        </w:tabs>
        <w:spacing w:line="276" w:lineRule="auto"/>
        <w:ind w:right="192" w:firstLine="0"/>
        <w:rPr>
          <w:color w:val="000000"/>
        </w:rPr>
      </w:pPr>
      <w:r w:rsidRPr="00FD3097">
        <w:rPr>
          <w:color w:val="000000"/>
        </w:rPr>
        <w:t xml:space="preserve">che i soggetti di cui all’art. </w:t>
      </w:r>
      <w:r w:rsidR="001C6393" w:rsidRPr="00FD3097">
        <w:rPr>
          <w:color w:val="000000"/>
        </w:rPr>
        <w:t xml:space="preserve">80, comma </w:t>
      </w:r>
      <w:r w:rsidR="001C6393" w:rsidRPr="00FD3097">
        <w:rPr>
          <w:smallCaps/>
          <w:color w:val="000000"/>
        </w:rPr>
        <w:t>3</w:t>
      </w:r>
      <w:r w:rsidR="001C6393" w:rsidRPr="00FD3097">
        <w:rPr>
          <w:color w:val="000000"/>
        </w:rPr>
        <w:t xml:space="preserve">, del </w:t>
      </w:r>
      <w:proofErr w:type="spellStart"/>
      <w:proofErr w:type="gramStart"/>
      <w:r w:rsidR="001C6393" w:rsidRPr="00FD3097">
        <w:rPr>
          <w:color w:val="000000"/>
        </w:rPr>
        <w:t>D.Lgs</w:t>
      </w:r>
      <w:proofErr w:type="gramEnd"/>
      <w:r w:rsidR="001C6393" w:rsidRPr="00FD3097">
        <w:rPr>
          <w:color w:val="000000"/>
        </w:rPr>
        <w:t>.</w:t>
      </w:r>
      <w:proofErr w:type="spellEnd"/>
      <w:r w:rsidR="00FD3097" w:rsidRPr="00FD3097">
        <w:rPr>
          <w:smallCaps/>
          <w:color w:val="000000"/>
        </w:rPr>
        <w:t xml:space="preserve"> 5</w:t>
      </w:r>
      <w:r w:rsidR="001C6393" w:rsidRPr="00FD3097">
        <w:rPr>
          <w:smallCaps/>
          <w:color w:val="000000"/>
        </w:rPr>
        <w:t>0/</w:t>
      </w:r>
      <w:proofErr w:type="gramStart"/>
      <w:r w:rsidR="001C6393" w:rsidRPr="00FD3097">
        <w:rPr>
          <w:smallCaps/>
          <w:color w:val="000000"/>
        </w:rPr>
        <w:t>2</w:t>
      </w:r>
      <w:r w:rsidR="001C6393" w:rsidRPr="00FD3097">
        <w:rPr>
          <w:color w:val="000000"/>
        </w:rPr>
        <w:t xml:space="preserve">016 </w:t>
      </w:r>
      <w:r w:rsidRPr="00FD3097">
        <w:rPr>
          <w:color w:val="000000"/>
        </w:rPr>
        <w:t xml:space="preserve"> cessati</w:t>
      </w:r>
      <w:proofErr w:type="gramEnd"/>
      <w:r w:rsidRPr="00FD3097">
        <w:rPr>
          <w:color w:val="000000"/>
        </w:rPr>
        <w:t xml:space="preserve"> dalle cariche nell’anno antecedente la data di pubblicazione del bando di gara sono i seguenti: ………………</w:t>
      </w:r>
    </w:p>
    <w:p w:rsidR="00D241CC" w:rsidRPr="00FD3097" w:rsidRDefault="00633093">
      <w:pPr>
        <w:pBdr>
          <w:top w:val="nil"/>
          <w:left w:val="nil"/>
          <w:bottom w:val="nil"/>
          <w:right w:val="nil"/>
          <w:between w:val="nil"/>
        </w:pBdr>
        <w:spacing w:before="4"/>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ind w:left="292"/>
        <w:rPr>
          <w:color w:val="000000"/>
        </w:rPr>
      </w:pPr>
      <w:r w:rsidRPr="00FD3097">
        <w:rPr>
          <w:color w:val="000000"/>
        </w:rPr>
        <w:t>………………………………………………………………………………………………………………….</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ind w:left="292"/>
      </w:pPr>
      <w:r w:rsidRPr="00FD3097">
        <w:rPr>
          <w:color w:val="000000"/>
        </w:rPr>
        <w:t>…………………………………………………………………………………………………………………</w:t>
      </w:r>
    </w:p>
    <w:p w:rsidR="00D241CC" w:rsidRPr="00FD3097" w:rsidRDefault="00633093">
      <w:pPr>
        <w:pBdr>
          <w:top w:val="nil"/>
          <w:left w:val="nil"/>
          <w:bottom w:val="nil"/>
          <w:right w:val="nil"/>
          <w:between w:val="nil"/>
        </w:pBdr>
        <w:ind w:left="292"/>
        <w:rPr>
          <w:i/>
        </w:rPr>
      </w:pPr>
      <w:r w:rsidRPr="00FD3097">
        <w:rPr>
          <w:i/>
        </w:rPr>
        <w:t>[indicare per ciascuno: cognome e nome, luogo e data di nascita, codice fiscale, carica e/o qualifica ricoperta, data della nomina e della cessazione]</w:t>
      </w:r>
    </w:p>
    <w:p w:rsidR="00D241CC" w:rsidRPr="00FD3097" w:rsidRDefault="00633093">
      <w:pPr>
        <w:pBdr>
          <w:top w:val="nil"/>
          <w:left w:val="nil"/>
          <w:bottom w:val="nil"/>
          <w:right w:val="nil"/>
          <w:between w:val="nil"/>
        </w:pBdr>
        <w:spacing w:before="195" w:line="276" w:lineRule="auto"/>
        <w:ind w:left="292" w:right="191"/>
        <w:jc w:val="both"/>
        <w:rPr>
          <w:color w:val="000000"/>
        </w:rPr>
      </w:pPr>
      <w:r w:rsidRPr="00FD3097">
        <w:rPr>
          <w:color w:val="000000"/>
        </w:rPr>
        <w:t xml:space="preserve">e di essere a piena e diretta conoscenza che i soggetti medesimi hanno subito le seguenti condanne con sentenze passate in giudicato o decreti penali di condanna divenuti irrevocabili, oppure sentenze di applicazione della pena su richiesta, ai sensi dell’art. 444 del Codice di procedura penale, avendo acquisito tali notizie nel rispetto della riservatezza di detti soggetti e con il loro pieno </w:t>
      </w:r>
      <w:proofErr w:type="gramStart"/>
      <w:r w:rsidRPr="00FD3097">
        <w:rPr>
          <w:color w:val="000000"/>
        </w:rPr>
        <w:t>consenso:…</w:t>
      </w:r>
      <w:proofErr w:type="gramEnd"/>
      <w:r w:rsidRPr="00FD3097">
        <w:rPr>
          <w:color w:val="000000"/>
        </w:rPr>
        <w:t>…………………………………………………………………………………….</w:t>
      </w:r>
    </w:p>
    <w:p w:rsidR="00D241CC" w:rsidRPr="00FD3097" w:rsidRDefault="00633093">
      <w:pPr>
        <w:pBdr>
          <w:top w:val="nil"/>
          <w:left w:val="nil"/>
          <w:bottom w:val="nil"/>
          <w:right w:val="nil"/>
          <w:between w:val="nil"/>
        </w:pBdr>
        <w:spacing w:before="205"/>
        <w:ind w:left="292"/>
        <w:rPr>
          <w:color w:val="000000"/>
        </w:rPr>
      </w:pPr>
      <w:r w:rsidRPr="00FD3097">
        <w:rPr>
          <w:color w:val="000000"/>
        </w:rPr>
        <w:t>………………………………………………………………………………………………………………….</w:t>
      </w:r>
    </w:p>
    <w:p w:rsidR="00D241CC" w:rsidRPr="00FD3097" w:rsidRDefault="00D241CC">
      <w:pPr>
        <w:pBdr>
          <w:top w:val="nil"/>
          <w:left w:val="nil"/>
          <w:bottom w:val="nil"/>
          <w:right w:val="nil"/>
          <w:between w:val="nil"/>
        </w:pBdr>
        <w:spacing w:before="9"/>
        <w:rPr>
          <w:color w:val="000000"/>
          <w:sz w:val="20"/>
          <w:szCs w:val="20"/>
        </w:rPr>
      </w:pPr>
    </w:p>
    <w:p w:rsidR="00D241CC" w:rsidRPr="00FD3097" w:rsidRDefault="00633093">
      <w:pPr>
        <w:pBdr>
          <w:top w:val="nil"/>
          <w:left w:val="nil"/>
          <w:bottom w:val="nil"/>
          <w:right w:val="nil"/>
          <w:between w:val="nil"/>
        </w:pBdr>
        <w:spacing w:before="1"/>
        <w:ind w:left="292"/>
        <w:rPr>
          <w:color w:val="000000"/>
        </w:rPr>
      </w:pPr>
      <w:r w:rsidRPr="00FD3097">
        <w:rPr>
          <w:color w:val="000000"/>
        </w:rPr>
        <w:t>…………………………………………………………………………………………………………………</w:t>
      </w:r>
    </w:p>
    <w:p w:rsidR="00D241CC" w:rsidRPr="00FD3097" w:rsidRDefault="00D241CC">
      <w:pPr>
        <w:pBdr>
          <w:top w:val="nil"/>
          <w:left w:val="nil"/>
          <w:bottom w:val="nil"/>
          <w:right w:val="nil"/>
          <w:between w:val="nil"/>
        </w:pBdr>
        <w:spacing w:before="9"/>
        <w:rPr>
          <w:color w:val="000000"/>
          <w:sz w:val="20"/>
          <w:szCs w:val="20"/>
        </w:rPr>
      </w:pPr>
    </w:p>
    <w:p w:rsidR="00D241CC" w:rsidRPr="00FD3097" w:rsidRDefault="00633093">
      <w:pPr>
        <w:pBdr>
          <w:top w:val="nil"/>
          <w:left w:val="nil"/>
          <w:bottom w:val="nil"/>
          <w:right w:val="nil"/>
          <w:between w:val="nil"/>
        </w:pBdr>
        <w:spacing w:before="1"/>
        <w:ind w:left="292"/>
        <w:rPr>
          <w:color w:val="000000"/>
        </w:rPr>
      </w:pPr>
      <w:r w:rsidRPr="00FD3097">
        <w:rPr>
          <w:color w:val="000000"/>
        </w:rPr>
        <w:t>………………………………………………………………………………………………………………..</w:t>
      </w:r>
    </w:p>
    <w:p w:rsidR="00D241CC" w:rsidRPr="001C4D23" w:rsidRDefault="00D241CC">
      <w:pPr>
        <w:pBdr>
          <w:top w:val="nil"/>
          <w:left w:val="nil"/>
          <w:bottom w:val="nil"/>
          <w:right w:val="nil"/>
          <w:between w:val="nil"/>
        </w:pBdr>
        <w:spacing w:before="8"/>
        <w:rPr>
          <w:color w:val="000000"/>
          <w:sz w:val="20"/>
          <w:szCs w:val="20"/>
          <w:highlight w:val="yellow"/>
        </w:rPr>
      </w:pPr>
    </w:p>
    <w:p w:rsidR="00D241CC" w:rsidRPr="00FD3097" w:rsidRDefault="00633093">
      <w:pPr>
        <w:spacing w:line="276" w:lineRule="auto"/>
        <w:ind w:left="292" w:right="692"/>
        <w:rPr>
          <w:i/>
        </w:rPr>
      </w:pPr>
      <w:r w:rsidRPr="00FD3097">
        <w:rPr>
          <w:i/>
        </w:rPr>
        <w:t>[dichiarare, per ciascuno dei soggetti (indicandone il nominativo), le condanne risultanti dal casellario giudiziale, comprese quelle per le quali l’interessato abbia beneficiato della non</w:t>
      </w:r>
    </w:p>
    <w:p w:rsidR="00D241CC" w:rsidRPr="00FD3097" w:rsidRDefault="00633093">
      <w:pPr>
        <w:spacing w:line="278" w:lineRule="auto"/>
        <w:ind w:left="292" w:right="209"/>
        <w:rPr>
          <w:i/>
        </w:rPr>
      </w:pPr>
      <w:r w:rsidRPr="00FD3097">
        <w:rPr>
          <w:i/>
        </w:rPr>
        <w:t>menzione, specificando sia i reati commessi, mediante riferimento agli articoli specifici del Codice Penale.</w:t>
      </w:r>
    </w:p>
    <w:p w:rsidR="00D241CC" w:rsidRPr="00FD3097" w:rsidRDefault="00633093">
      <w:pPr>
        <w:spacing w:before="194" w:line="278" w:lineRule="auto"/>
        <w:ind w:left="292" w:right="692"/>
        <w:rPr>
          <w:i/>
        </w:rPr>
      </w:pPr>
      <w:r w:rsidRPr="00FD3097">
        <w:rPr>
          <w:i/>
        </w:rPr>
        <w:t>Se tali elementi non sono a piena e diretta conoscenza del dichiarante, deve essere allegata apposita dichiarazione sostitutiva resa da ciascuno dei soggetti interessati]</w:t>
      </w:r>
    </w:p>
    <w:p w:rsidR="00D241CC" w:rsidRPr="00FD3097" w:rsidRDefault="00633093">
      <w:pPr>
        <w:pBdr>
          <w:top w:val="nil"/>
          <w:left w:val="nil"/>
          <w:bottom w:val="nil"/>
          <w:right w:val="nil"/>
          <w:between w:val="nil"/>
        </w:pBdr>
        <w:spacing w:before="195" w:line="278" w:lineRule="auto"/>
        <w:ind w:left="292"/>
        <w:rPr>
          <w:color w:val="000000"/>
        </w:rPr>
      </w:pPr>
      <w:r w:rsidRPr="00FD3097">
        <w:rPr>
          <w:color w:val="000000"/>
        </w:rPr>
        <w:t>fermo restando che l’impresa si è completamente ed effettivamente dissociata dalla condotta penalmente sanzionata come dimostra: ………………………………………………………………….</w:t>
      </w:r>
    </w:p>
    <w:p w:rsidR="00D241CC" w:rsidRPr="00FD3097" w:rsidRDefault="00633093">
      <w:pPr>
        <w:pBdr>
          <w:top w:val="nil"/>
          <w:left w:val="nil"/>
          <w:bottom w:val="nil"/>
          <w:right w:val="nil"/>
          <w:between w:val="nil"/>
        </w:pBdr>
        <w:spacing w:before="195"/>
        <w:ind w:left="292"/>
        <w:rPr>
          <w:color w:val="000000"/>
        </w:rPr>
      </w:pPr>
      <w:r w:rsidRPr="00FD3097">
        <w:rPr>
          <w:color w:val="000000"/>
        </w:rPr>
        <w:t>………………………………………………………………………………………………………………………………………………</w:t>
      </w:r>
    </w:p>
    <w:p w:rsidR="00D241CC" w:rsidRPr="00FD3097" w:rsidRDefault="00633093">
      <w:pPr>
        <w:pBdr>
          <w:top w:val="nil"/>
          <w:left w:val="nil"/>
          <w:bottom w:val="nil"/>
          <w:right w:val="nil"/>
          <w:between w:val="nil"/>
        </w:pBdr>
        <w:spacing w:before="41"/>
        <w:ind w:left="292"/>
        <w:rPr>
          <w:color w:val="000000"/>
        </w:rPr>
      </w:pPr>
      <w:r w:rsidRPr="00FD3097">
        <w:rPr>
          <w:color w:val="000000"/>
        </w:rPr>
        <w:t>………………………………………………………………………………….;</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4"/>
        </w:numPr>
        <w:pBdr>
          <w:top w:val="nil"/>
          <w:left w:val="nil"/>
          <w:bottom w:val="nil"/>
          <w:right w:val="nil"/>
          <w:between w:val="nil"/>
        </w:pBdr>
        <w:tabs>
          <w:tab w:val="left" w:pos="601"/>
        </w:tabs>
        <w:spacing w:before="177" w:line="278" w:lineRule="auto"/>
        <w:ind w:right="189" w:firstLine="0"/>
        <w:jc w:val="both"/>
        <w:rPr>
          <w:color w:val="000000"/>
        </w:rPr>
      </w:pPr>
      <w:r w:rsidRPr="00FD3097">
        <w:rPr>
          <w:color w:val="000000"/>
        </w:rPr>
        <w:t xml:space="preserve">che non è stato violato il divieto di intestazione fiduciaria posto dall’art. </w:t>
      </w:r>
      <w:r w:rsidRPr="00FD3097">
        <w:rPr>
          <w:smallCaps/>
          <w:color w:val="000000"/>
        </w:rPr>
        <w:t>1</w:t>
      </w:r>
      <w:r w:rsidRPr="00FD3097">
        <w:rPr>
          <w:color w:val="000000"/>
        </w:rPr>
        <w:t xml:space="preserve">7 della Legge </w:t>
      </w:r>
      <w:r w:rsidRPr="00FD3097">
        <w:rPr>
          <w:smallCaps/>
          <w:color w:val="000000"/>
        </w:rPr>
        <w:t>1</w:t>
      </w:r>
      <w:r w:rsidRPr="00FD3097">
        <w:rPr>
          <w:color w:val="000000"/>
        </w:rPr>
        <w:t>9 marzo</w:t>
      </w:r>
      <w:r w:rsidRPr="00FD3097">
        <w:rPr>
          <w:smallCaps/>
          <w:color w:val="000000"/>
        </w:rPr>
        <w:t xml:space="preserve"> 1</w:t>
      </w:r>
      <w:r w:rsidRPr="00FD3097">
        <w:rPr>
          <w:color w:val="000000"/>
        </w:rPr>
        <w:t>990, n. 55;</w:t>
      </w:r>
    </w:p>
    <w:p w:rsidR="00D241CC" w:rsidRPr="00FD3097" w:rsidRDefault="00633093">
      <w:pPr>
        <w:pStyle w:val="Titolo2"/>
        <w:ind w:firstLine="292"/>
      </w:pPr>
      <w:r w:rsidRPr="00FD3097">
        <w:t>(oppure)</w:t>
      </w:r>
    </w:p>
    <w:p w:rsidR="00D241CC" w:rsidRPr="00FD3097" w:rsidRDefault="00D241CC">
      <w:pPr>
        <w:pBdr>
          <w:top w:val="nil"/>
          <w:left w:val="nil"/>
          <w:bottom w:val="nil"/>
          <w:right w:val="nil"/>
          <w:between w:val="nil"/>
        </w:pBdr>
        <w:spacing w:before="8"/>
        <w:rPr>
          <w:b/>
          <w:i/>
          <w:color w:val="000000"/>
          <w:sz w:val="20"/>
          <w:szCs w:val="20"/>
        </w:rPr>
      </w:pPr>
    </w:p>
    <w:p w:rsidR="00D241CC" w:rsidRPr="00FD3097" w:rsidRDefault="00633093">
      <w:pPr>
        <w:numPr>
          <w:ilvl w:val="0"/>
          <w:numId w:val="11"/>
        </w:numPr>
        <w:pBdr>
          <w:top w:val="nil"/>
          <w:left w:val="nil"/>
          <w:bottom w:val="nil"/>
          <w:right w:val="nil"/>
          <w:between w:val="nil"/>
        </w:pBdr>
        <w:tabs>
          <w:tab w:val="left" w:pos="630"/>
        </w:tabs>
        <w:spacing w:line="278" w:lineRule="auto"/>
        <w:ind w:right="198" w:firstLine="0"/>
        <w:jc w:val="both"/>
        <w:rPr>
          <w:color w:val="000000"/>
        </w:rPr>
      </w:pPr>
      <w:r w:rsidRPr="00FD3097">
        <w:rPr>
          <w:color w:val="000000"/>
        </w:rPr>
        <w:t xml:space="preserve">che è stato violato il divieto di intestazione fiduciaria posto dall’art. </w:t>
      </w:r>
      <w:r w:rsidRPr="00FD3097">
        <w:rPr>
          <w:smallCaps/>
          <w:color w:val="000000"/>
        </w:rPr>
        <w:t>1</w:t>
      </w:r>
      <w:r w:rsidRPr="00FD3097">
        <w:rPr>
          <w:color w:val="000000"/>
        </w:rPr>
        <w:t xml:space="preserve">7 della Legge </w:t>
      </w:r>
      <w:r w:rsidRPr="00FD3097">
        <w:rPr>
          <w:smallCaps/>
          <w:color w:val="000000"/>
        </w:rPr>
        <w:t>1</w:t>
      </w:r>
      <w:r w:rsidRPr="00FD3097">
        <w:rPr>
          <w:color w:val="000000"/>
        </w:rPr>
        <w:t>9 marzo</w:t>
      </w:r>
      <w:r w:rsidRPr="00FD3097">
        <w:rPr>
          <w:smallCaps/>
          <w:color w:val="000000"/>
        </w:rPr>
        <w:t xml:space="preserve"> 1</w:t>
      </w:r>
      <w:r w:rsidRPr="00FD3097">
        <w:rPr>
          <w:color w:val="000000"/>
        </w:rPr>
        <w:t>990, n. 55 ma che l’accertamento definitivo della violazione è avvenuto da oltre un anno e che la violazione è stata rimossa;</w:t>
      </w:r>
    </w:p>
    <w:p w:rsidR="00D241CC" w:rsidRPr="00FD3097" w:rsidRDefault="00D241CC">
      <w:pPr>
        <w:pBdr>
          <w:top w:val="nil"/>
          <w:left w:val="nil"/>
          <w:bottom w:val="nil"/>
          <w:right w:val="nil"/>
          <w:between w:val="nil"/>
        </w:pBdr>
        <w:rPr>
          <w:color w:val="000000"/>
          <w:sz w:val="24"/>
          <w:szCs w:val="24"/>
        </w:rPr>
      </w:pPr>
    </w:p>
    <w:p w:rsidR="00D241CC" w:rsidRPr="00FD3097" w:rsidRDefault="00D241CC">
      <w:pPr>
        <w:pBdr>
          <w:top w:val="nil"/>
          <w:left w:val="nil"/>
          <w:bottom w:val="nil"/>
          <w:right w:val="nil"/>
          <w:between w:val="nil"/>
        </w:pBdr>
        <w:spacing w:before="10"/>
        <w:rPr>
          <w:color w:val="000000"/>
          <w:sz w:val="35"/>
          <w:szCs w:val="35"/>
        </w:rPr>
      </w:pPr>
    </w:p>
    <w:p w:rsidR="00D241CC" w:rsidRPr="00FD3097" w:rsidRDefault="00633093">
      <w:pPr>
        <w:numPr>
          <w:ilvl w:val="0"/>
          <w:numId w:val="11"/>
        </w:numPr>
        <w:pBdr>
          <w:top w:val="nil"/>
          <w:left w:val="nil"/>
          <w:bottom w:val="nil"/>
          <w:right w:val="nil"/>
          <w:between w:val="nil"/>
        </w:pBdr>
        <w:tabs>
          <w:tab w:val="left" w:pos="608"/>
        </w:tabs>
        <w:spacing w:line="276" w:lineRule="auto"/>
        <w:ind w:right="200" w:firstLine="0"/>
        <w:jc w:val="both"/>
        <w:rPr>
          <w:color w:val="000000"/>
        </w:rPr>
      </w:pPr>
      <w:r w:rsidRPr="00FD3097">
        <w:rPr>
          <w:color w:val="000000"/>
        </w:rPr>
        <w:t>che non sono state commesse gravi infrazioni, debitamente accertate, alle norme in materia di sicurezza ed ogni altro obbligo derivante dai rapporti di lavoro, risultanti dai dati in possesso dell’Osservatorio dell’AVCP;</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FD3097" w:rsidRDefault="00633093" w:rsidP="005B1E98">
      <w:pPr>
        <w:numPr>
          <w:ilvl w:val="0"/>
          <w:numId w:val="11"/>
        </w:numPr>
        <w:pBdr>
          <w:top w:val="nil"/>
          <w:left w:val="nil"/>
          <w:bottom w:val="nil"/>
          <w:right w:val="nil"/>
          <w:between w:val="nil"/>
        </w:pBdr>
        <w:tabs>
          <w:tab w:val="left" w:pos="731"/>
        </w:tabs>
        <w:spacing w:before="75" w:line="278" w:lineRule="auto"/>
        <w:ind w:right="191" w:firstLine="0"/>
        <w:jc w:val="both"/>
        <w:rPr>
          <w:color w:val="000000"/>
        </w:rPr>
      </w:pPr>
      <w:r w:rsidRPr="00FD3097">
        <w:rPr>
          <w:color w:val="000000"/>
        </w:rPr>
        <w:t>che il soggetto concorrente non ha commesso grave negligenza o malafede nell’esecuzione di prestazioni affidate dal</w:t>
      </w:r>
      <w:r w:rsidRPr="00FD3097">
        <w:t>la Camera di Commercio di Cosenza</w:t>
      </w:r>
      <w:r w:rsidRPr="00FD3097">
        <w:rPr>
          <w:color w:val="000000"/>
        </w:rPr>
        <w:t xml:space="preserve"> né un errore grave nell’esercizio della propria attività professionale;</w:t>
      </w:r>
    </w:p>
    <w:p w:rsidR="00FD3097" w:rsidRPr="00FD3097" w:rsidRDefault="00FD3097" w:rsidP="00FD3097">
      <w:pPr>
        <w:pBdr>
          <w:top w:val="nil"/>
          <w:left w:val="nil"/>
          <w:bottom w:val="nil"/>
          <w:right w:val="nil"/>
          <w:between w:val="nil"/>
        </w:pBdr>
        <w:tabs>
          <w:tab w:val="left" w:pos="731"/>
        </w:tabs>
        <w:spacing w:before="75" w:line="278" w:lineRule="auto"/>
        <w:ind w:left="292" w:right="191"/>
        <w:jc w:val="both"/>
        <w:rPr>
          <w:color w:val="000000"/>
        </w:rPr>
      </w:pPr>
    </w:p>
    <w:p w:rsidR="00D241CC" w:rsidRPr="00FD3097" w:rsidRDefault="00633093" w:rsidP="005B1E98">
      <w:pPr>
        <w:numPr>
          <w:ilvl w:val="0"/>
          <w:numId w:val="11"/>
        </w:numPr>
        <w:pBdr>
          <w:top w:val="nil"/>
          <w:left w:val="nil"/>
          <w:bottom w:val="nil"/>
          <w:right w:val="nil"/>
          <w:between w:val="nil"/>
        </w:pBdr>
        <w:tabs>
          <w:tab w:val="left" w:pos="731"/>
        </w:tabs>
        <w:spacing w:before="75" w:line="278" w:lineRule="auto"/>
        <w:ind w:right="191" w:firstLine="0"/>
        <w:jc w:val="both"/>
        <w:rPr>
          <w:color w:val="000000"/>
        </w:rPr>
      </w:pPr>
      <w:r w:rsidRPr="00FD3097">
        <w:rPr>
          <w:color w:val="000000"/>
        </w:rPr>
        <w:t>che non sono state commesse violazioni gravi, definitivamente accertate, rispetto agli obblighi relativi al pagamento delle imposte e tasse, secondo la legislazione italiana o quella dello stato in cui il concorrente è stabilito;</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spacing w:before="10"/>
        <w:rPr>
          <w:color w:val="000000"/>
          <w:sz w:val="35"/>
          <w:szCs w:val="35"/>
          <w:highlight w:val="yellow"/>
        </w:rPr>
      </w:pPr>
    </w:p>
    <w:p w:rsidR="00D241CC" w:rsidRPr="00FD3097" w:rsidRDefault="00633093">
      <w:pPr>
        <w:numPr>
          <w:ilvl w:val="0"/>
          <w:numId w:val="11"/>
        </w:numPr>
        <w:pBdr>
          <w:top w:val="nil"/>
          <w:left w:val="nil"/>
          <w:bottom w:val="nil"/>
          <w:right w:val="nil"/>
          <w:between w:val="nil"/>
        </w:pBdr>
        <w:tabs>
          <w:tab w:val="left" w:pos="704"/>
        </w:tabs>
        <w:spacing w:line="278" w:lineRule="auto"/>
        <w:ind w:right="196" w:firstLine="0"/>
        <w:jc w:val="both"/>
        <w:rPr>
          <w:color w:val="000000"/>
        </w:rPr>
      </w:pPr>
      <w:r w:rsidRPr="00FD3097">
        <w:rPr>
          <w:color w:val="000000"/>
        </w:rPr>
        <w:t>che nei propri confronti, ai sensi del</w:t>
      </w:r>
      <w:r w:rsidR="001C6393" w:rsidRPr="00FD3097">
        <w:rPr>
          <w:color w:val="000000"/>
        </w:rPr>
        <w:t>l’art</w:t>
      </w:r>
      <w:r w:rsidRPr="00FD3097">
        <w:rPr>
          <w:color w:val="000000"/>
        </w:rPr>
        <w:t xml:space="preserve"> </w:t>
      </w:r>
      <w:r w:rsidR="001C6393" w:rsidRPr="00FD3097">
        <w:rPr>
          <w:color w:val="000000"/>
        </w:rPr>
        <w:t xml:space="preserve">80 del </w:t>
      </w:r>
      <w:proofErr w:type="spellStart"/>
      <w:proofErr w:type="gramStart"/>
      <w:r w:rsidR="001C6393" w:rsidRPr="00FD3097">
        <w:rPr>
          <w:color w:val="000000"/>
        </w:rPr>
        <w:t>D.Lgs</w:t>
      </w:r>
      <w:proofErr w:type="gramEnd"/>
      <w:r w:rsidR="001C6393" w:rsidRPr="00FD3097">
        <w:rPr>
          <w:color w:val="000000"/>
        </w:rPr>
        <w:t>.</w:t>
      </w:r>
      <w:proofErr w:type="spellEnd"/>
      <w:r w:rsidR="00FD3097" w:rsidRPr="00FD3097">
        <w:rPr>
          <w:smallCaps/>
          <w:color w:val="000000"/>
        </w:rPr>
        <w:t xml:space="preserve"> 5</w:t>
      </w:r>
      <w:r w:rsidR="001C6393" w:rsidRPr="00FD3097">
        <w:rPr>
          <w:smallCaps/>
          <w:color w:val="000000"/>
        </w:rPr>
        <w:t>0/2</w:t>
      </w:r>
      <w:r w:rsidR="001C6393" w:rsidRPr="00FD3097">
        <w:rPr>
          <w:color w:val="000000"/>
        </w:rPr>
        <w:t>016</w:t>
      </w:r>
      <w:r w:rsidRPr="00FD3097">
        <w:rPr>
          <w:color w:val="000000"/>
        </w:rPr>
        <w:t>, non risulta l’iscrizione nel casellario informatico dell’AVCP per aver presentato falsa dichiarazione o falsa documentazione in merito a requisiti e condizioni rilevanti per la partecipazione alle procedure di gara e per l’affidamento dei subappalti;</w:t>
      </w:r>
    </w:p>
    <w:p w:rsidR="00D241CC" w:rsidRPr="00FD3097" w:rsidRDefault="00D241CC">
      <w:pPr>
        <w:pBdr>
          <w:top w:val="nil"/>
          <w:left w:val="nil"/>
          <w:bottom w:val="nil"/>
          <w:right w:val="nil"/>
          <w:between w:val="nil"/>
        </w:pBdr>
        <w:rPr>
          <w:color w:val="000000"/>
          <w:sz w:val="24"/>
          <w:szCs w:val="24"/>
        </w:rPr>
      </w:pPr>
    </w:p>
    <w:p w:rsidR="00D241CC" w:rsidRPr="00FD3097" w:rsidRDefault="00D241CC">
      <w:pPr>
        <w:pBdr>
          <w:top w:val="nil"/>
          <w:left w:val="nil"/>
          <w:bottom w:val="nil"/>
          <w:right w:val="nil"/>
          <w:between w:val="nil"/>
        </w:pBdr>
        <w:spacing w:before="8"/>
        <w:rPr>
          <w:color w:val="000000"/>
          <w:sz w:val="35"/>
          <w:szCs w:val="35"/>
        </w:rPr>
      </w:pPr>
    </w:p>
    <w:p w:rsidR="00D241CC" w:rsidRPr="00FD3097" w:rsidRDefault="00633093">
      <w:pPr>
        <w:numPr>
          <w:ilvl w:val="0"/>
          <w:numId w:val="11"/>
        </w:numPr>
        <w:pBdr>
          <w:top w:val="nil"/>
          <w:left w:val="nil"/>
          <w:bottom w:val="nil"/>
          <w:right w:val="nil"/>
          <w:between w:val="nil"/>
        </w:pBdr>
        <w:tabs>
          <w:tab w:val="left" w:pos="697"/>
        </w:tabs>
        <w:spacing w:line="276" w:lineRule="auto"/>
        <w:ind w:right="198" w:firstLine="0"/>
        <w:jc w:val="both"/>
        <w:rPr>
          <w:color w:val="000000"/>
        </w:rPr>
      </w:pPr>
      <w:r w:rsidRPr="00FD3097">
        <w:rPr>
          <w:color w:val="000000"/>
        </w:rPr>
        <w:t>che non sono state commesse violazioni gravi, definitivamente accertate, alle norme in materia di contributi previdenziali e assistenziali, secondo la legislazione italiana o dello stato in cui il concorrente è stabilito;</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11"/>
        </w:numPr>
        <w:pBdr>
          <w:top w:val="nil"/>
          <w:left w:val="nil"/>
          <w:bottom w:val="nil"/>
          <w:right w:val="nil"/>
          <w:between w:val="nil"/>
        </w:pBdr>
        <w:tabs>
          <w:tab w:val="left" w:pos="740"/>
        </w:tabs>
        <w:spacing w:before="144" w:line="276" w:lineRule="auto"/>
        <w:ind w:right="194" w:firstLine="0"/>
        <w:jc w:val="both"/>
        <w:rPr>
          <w:color w:val="000000"/>
        </w:rPr>
      </w:pPr>
      <w:r w:rsidRPr="00FD3097">
        <w:rPr>
          <w:color w:val="000000"/>
        </w:rPr>
        <w:t xml:space="preserve">in quanto tenuto all’osservanza dell’art. </w:t>
      </w:r>
      <w:r w:rsidRPr="00FD3097">
        <w:rPr>
          <w:smallCaps/>
          <w:color w:val="000000"/>
        </w:rPr>
        <w:t>1</w:t>
      </w:r>
      <w:r w:rsidRPr="00FD3097">
        <w:rPr>
          <w:color w:val="000000"/>
        </w:rPr>
        <w:t xml:space="preserve">7 della Legge </w:t>
      </w:r>
      <w:r w:rsidRPr="00FD3097">
        <w:rPr>
          <w:smallCaps/>
          <w:color w:val="000000"/>
        </w:rPr>
        <w:t>68/1</w:t>
      </w:r>
      <w:r w:rsidRPr="00FD3097">
        <w:rPr>
          <w:color w:val="000000"/>
        </w:rPr>
        <w:t>999, di essere in regola con le norme che disciplinano il diritto al lavoro dei disabili;</w:t>
      </w:r>
    </w:p>
    <w:p w:rsidR="00D241CC" w:rsidRPr="00FD3097" w:rsidRDefault="00633093">
      <w:pPr>
        <w:pStyle w:val="Titolo2"/>
        <w:spacing w:before="200"/>
        <w:ind w:firstLine="292"/>
      </w:pPr>
      <w:r w:rsidRPr="00FD3097">
        <w:t>(oppure)</w:t>
      </w:r>
    </w:p>
    <w:p w:rsidR="00D241CC" w:rsidRPr="00FD3097" w:rsidRDefault="00D241CC">
      <w:pPr>
        <w:pBdr>
          <w:top w:val="nil"/>
          <w:left w:val="nil"/>
          <w:bottom w:val="nil"/>
          <w:right w:val="nil"/>
          <w:between w:val="nil"/>
        </w:pBdr>
        <w:spacing w:before="10"/>
        <w:rPr>
          <w:b/>
          <w:i/>
          <w:color w:val="000000"/>
          <w:sz w:val="20"/>
          <w:szCs w:val="20"/>
        </w:rPr>
      </w:pPr>
    </w:p>
    <w:p w:rsidR="00D241CC" w:rsidRPr="00FD3097" w:rsidRDefault="00633093">
      <w:pPr>
        <w:numPr>
          <w:ilvl w:val="0"/>
          <w:numId w:val="7"/>
        </w:numPr>
        <w:pBdr>
          <w:top w:val="nil"/>
          <w:left w:val="nil"/>
          <w:bottom w:val="nil"/>
          <w:right w:val="nil"/>
          <w:between w:val="nil"/>
        </w:pBdr>
        <w:tabs>
          <w:tab w:val="left" w:pos="714"/>
        </w:tabs>
        <w:spacing w:line="276" w:lineRule="auto"/>
        <w:ind w:right="199" w:firstLine="0"/>
        <w:jc w:val="both"/>
        <w:rPr>
          <w:color w:val="000000"/>
        </w:rPr>
      </w:pPr>
      <w:r w:rsidRPr="00FD3097">
        <w:rPr>
          <w:color w:val="000000"/>
        </w:rPr>
        <w:t xml:space="preserve">che l’impresa concorrente non è soggetta alle norme che disciplinano il diritto al lavoro dei disabili di cui all’art. </w:t>
      </w:r>
      <w:r w:rsidRPr="00FD3097">
        <w:rPr>
          <w:smallCaps/>
          <w:color w:val="000000"/>
        </w:rPr>
        <w:t>17</w:t>
      </w:r>
      <w:r w:rsidRPr="00FD3097">
        <w:rPr>
          <w:color w:val="000000"/>
        </w:rPr>
        <w:t xml:space="preserve"> della Legge </w:t>
      </w:r>
      <w:r w:rsidRPr="00FD3097">
        <w:rPr>
          <w:smallCaps/>
          <w:color w:val="000000"/>
        </w:rPr>
        <w:t>68/1</w:t>
      </w:r>
      <w:r w:rsidRPr="00FD3097">
        <w:rPr>
          <w:color w:val="000000"/>
        </w:rPr>
        <w:t>999;</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7"/>
        </w:numPr>
        <w:pBdr>
          <w:top w:val="nil"/>
          <w:left w:val="nil"/>
          <w:bottom w:val="nil"/>
          <w:right w:val="nil"/>
          <w:between w:val="nil"/>
        </w:pBdr>
        <w:tabs>
          <w:tab w:val="left" w:pos="702"/>
        </w:tabs>
        <w:spacing w:before="142" w:line="276" w:lineRule="auto"/>
        <w:ind w:right="194" w:firstLine="0"/>
        <w:jc w:val="both"/>
        <w:rPr>
          <w:color w:val="000000"/>
        </w:rPr>
      </w:pPr>
      <w:r w:rsidRPr="00FD3097">
        <w:rPr>
          <w:color w:val="000000"/>
        </w:rPr>
        <w:t xml:space="preserve">che nei confronti del concorrente non è stata applicata la sanzione </w:t>
      </w:r>
      <w:proofErr w:type="spellStart"/>
      <w:r w:rsidRPr="00FD3097">
        <w:rPr>
          <w:color w:val="000000"/>
        </w:rPr>
        <w:t>interdittiva</w:t>
      </w:r>
      <w:proofErr w:type="spellEnd"/>
      <w:r w:rsidRPr="00FD3097">
        <w:rPr>
          <w:color w:val="000000"/>
        </w:rPr>
        <w:t xml:space="preserve"> di cui all’art. 9, comma </w:t>
      </w:r>
      <w:r w:rsidRPr="00FD3097">
        <w:rPr>
          <w:smallCaps/>
          <w:color w:val="000000"/>
        </w:rPr>
        <w:t>2</w:t>
      </w:r>
      <w:r w:rsidRPr="00FD3097">
        <w:rPr>
          <w:color w:val="000000"/>
        </w:rPr>
        <w:t xml:space="preserve">, lett. c) del </w:t>
      </w:r>
      <w:proofErr w:type="spellStart"/>
      <w:proofErr w:type="gramStart"/>
      <w:r w:rsidRPr="00FD3097">
        <w:rPr>
          <w:color w:val="000000"/>
        </w:rPr>
        <w:t>D.Lgs</w:t>
      </w:r>
      <w:proofErr w:type="gramEnd"/>
      <w:r w:rsidRPr="00FD3097">
        <w:rPr>
          <w:color w:val="000000"/>
        </w:rPr>
        <w:t>.</w:t>
      </w:r>
      <w:proofErr w:type="spellEnd"/>
      <w:r w:rsidRPr="00FD3097">
        <w:rPr>
          <w:color w:val="000000"/>
        </w:rPr>
        <w:t xml:space="preserve"> 8 giugno </w:t>
      </w:r>
      <w:r w:rsidRPr="00FD3097">
        <w:rPr>
          <w:smallCaps/>
          <w:color w:val="000000"/>
        </w:rPr>
        <w:t>2</w:t>
      </w:r>
      <w:r w:rsidRPr="00FD3097">
        <w:rPr>
          <w:color w:val="000000"/>
        </w:rPr>
        <w:t>00</w:t>
      </w:r>
      <w:r w:rsidRPr="00FD3097">
        <w:rPr>
          <w:smallCaps/>
          <w:color w:val="000000"/>
        </w:rPr>
        <w:t>1</w:t>
      </w:r>
      <w:r w:rsidRPr="00FD3097">
        <w:rPr>
          <w:color w:val="000000"/>
        </w:rPr>
        <w:t xml:space="preserve">, n. </w:t>
      </w:r>
      <w:r w:rsidRPr="00FD3097">
        <w:rPr>
          <w:smallCaps/>
          <w:color w:val="000000"/>
        </w:rPr>
        <w:t>231</w:t>
      </w:r>
      <w:r w:rsidRPr="00FD3097">
        <w:rPr>
          <w:color w:val="000000"/>
        </w:rPr>
        <w:t xml:space="preserve"> o altra sanzione che comporta il divieto di contrarre con la pubblica amministrazione, compresi i provvedimenti </w:t>
      </w:r>
      <w:proofErr w:type="spellStart"/>
      <w:r w:rsidRPr="00FD3097">
        <w:rPr>
          <w:color w:val="000000"/>
        </w:rPr>
        <w:t>interdittivi</w:t>
      </w:r>
      <w:proofErr w:type="spellEnd"/>
      <w:r w:rsidRPr="00FD3097">
        <w:rPr>
          <w:color w:val="000000"/>
        </w:rPr>
        <w:t xml:space="preserve"> di cui all'articolo 36-bis, comma </w:t>
      </w:r>
      <w:r w:rsidRPr="00FD3097">
        <w:rPr>
          <w:smallCaps/>
          <w:color w:val="000000"/>
        </w:rPr>
        <w:t>1</w:t>
      </w:r>
      <w:r w:rsidRPr="00FD3097">
        <w:rPr>
          <w:color w:val="000000"/>
        </w:rPr>
        <w:t xml:space="preserve">, del D.L. </w:t>
      </w:r>
      <w:r w:rsidRPr="00FD3097">
        <w:rPr>
          <w:smallCaps/>
          <w:color w:val="000000"/>
        </w:rPr>
        <w:t>223/2</w:t>
      </w:r>
      <w:r w:rsidRPr="00FD3097">
        <w:rPr>
          <w:color w:val="000000"/>
        </w:rPr>
        <w:t xml:space="preserve">006, convertito, con modificazioni, dalla Legge 4 agosto </w:t>
      </w:r>
      <w:r w:rsidRPr="00FD3097">
        <w:rPr>
          <w:smallCaps/>
          <w:color w:val="000000"/>
        </w:rPr>
        <w:t>2</w:t>
      </w:r>
      <w:r w:rsidRPr="00FD3097">
        <w:rPr>
          <w:color w:val="000000"/>
        </w:rPr>
        <w:t>006 n.</w:t>
      </w:r>
      <w:r w:rsidRPr="00FD3097">
        <w:rPr>
          <w:smallCaps/>
          <w:color w:val="000000"/>
        </w:rPr>
        <w:t xml:space="preserve"> 2</w:t>
      </w:r>
      <w:r w:rsidRPr="00FD3097">
        <w:rPr>
          <w:color w:val="000000"/>
        </w:rPr>
        <w:t xml:space="preserve">48, ed i provvedimenti </w:t>
      </w:r>
      <w:proofErr w:type="spellStart"/>
      <w:r w:rsidRPr="00FD3097">
        <w:rPr>
          <w:color w:val="000000"/>
        </w:rPr>
        <w:t>interdittivi</w:t>
      </w:r>
      <w:proofErr w:type="spellEnd"/>
      <w:r w:rsidRPr="00FD3097">
        <w:rPr>
          <w:color w:val="000000"/>
        </w:rPr>
        <w:t xml:space="preserve"> di cui all’art. </w:t>
      </w:r>
      <w:r w:rsidRPr="00FD3097">
        <w:rPr>
          <w:smallCaps/>
          <w:color w:val="000000"/>
        </w:rPr>
        <w:t>1</w:t>
      </w:r>
      <w:r w:rsidRPr="00FD3097">
        <w:rPr>
          <w:color w:val="000000"/>
        </w:rPr>
        <w:t xml:space="preserve">4 del </w:t>
      </w:r>
      <w:proofErr w:type="spellStart"/>
      <w:proofErr w:type="gramStart"/>
      <w:r w:rsidRPr="00FD3097">
        <w:rPr>
          <w:color w:val="000000"/>
        </w:rPr>
        <w:t>D.Lgs</w:t>
      </w:r>
      <w:proofErr w:type="gramEnd"/>
      <w:r w:rsidRPr="00FD3097">
        <w:rPr>
          <w:color w:val="000000"/>
        </w:rPr>
        <w:t>.</w:t>
      </w:r>
      <w:proofErr w:type="spellEnd"/>
      <w:r w:rsidRPr="00FD3097">
        <w:rPr>
          <w:color w:val="000000"/>
        </w:rPr>
        <w:t xml:space="preserve"> 8</w:t>
      </w:r>
      <w:r w:rsidRPr="00FD3097">
        <w:rPr>
          <w:smallCaps/>
          <w:color w:val="000000"/>
        </w:rPr>
        <w:t>1/2</w:t>
      </w:r>
      <w:r w:rsidRPr="00FD3097">
        <w:rPr>
          <w:color w:val="000000"/>
        </w:rPr>
        <w:t>008;</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7"/>
        </w:numPr>
        <w:pBdr>
          <w:top w:val="nil"/>
          <w:left w:val="nil"/>
          <w:bottom w:val="nil"/>
          <w:right w:val="nil"/>
          <w:between w:val="nil"/>
        </w:pBdr>
        <w:tabs>
          <w:tab w:val="left" w:pos="719"/>
        </w:tabs>
        <w:spacing w:before="142" w:line="276" w:lineRule="auto"/>
        <w:ind w:right="194" w:firstLine="0"/>
        <w:jc w:val="both"/>
        <w:rPr>
          <w:color w:val="000000"/>
        </w:rPr>
      </w:pPr>
      <w:r w:rsidRPr="00FD3097">
        <w:rPr>
          <w:color w:val="000000"/>
        </w:rPr>
        <w:t>che nei confronti del concorrente non risulta l’iscrizione nel casellario informatico dell’AVCP per aver prodotto falsa documentazione o falsa dichiarazione ai fini del rilascio dell’attestazione SOA;</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7"/>
        </w:numPr>
        <w:pBdr>
          <w:top w:val="nil"/>
          <w:left w:val="nil"/>
          <w:bottom w:val="nil"/>
          <w:right w:val="nil"/>
          <w:between w:val="nil"/>
        </w:pBdr>
        <w:tabs>
          <w:tab w:val="left" w:pos="702"/>
          <w:tab w:val="left" w:pos="3059"/>
        </w:tabs>
        <w:spacing w:before="142" w:line="276" w:lineRule="auto"/>
        <w:ind w:right="189" w:firstLine="0"/>
        <w:jc w:val="both"/>
        <w:rPr>
          <w:color w:val="000000"/>
        </w:rPr>
      </w:pPr>
      <w:r w:rsidRPr="00FD3097">
        <w:rPr>
          <w:color w:val="000000"/>
        </w:rPr>
        <w:t>che il concorrente è iscritto nel registro della Camera di Commercio, Industria, Artigianato e Agricoltura della Provincia di……………………………………………, con il n°…………………, data di iscrizione</w:t>
      </w:r>
      <w:r w:rsidRPr="00FD3097">
        <w:rPr>
          <w:color w:val="000000"/>
        </w:rPr>
        <w:tab/>
        <w:t>, per il settore di attività innanzi indicato;</w:t>
      </w:r>
    </w:p>
    <w:p w:rsidR="00D241CC" w:rsidRPr="00FD3097" w:rsidRDefault="00633093">
      <w:pPr>
        <w:numPr>
          <w:ilvl w:val="0"/>
          <w:numId w:val="7"/>
        </w:numPr>
        <w:pBdr>
          <w:top w:val="nil"/>
          <w:left w:val="nil"/>
          <w:bottom w:val="nil"/>
          <w:right w:val="nil"/>
          <w:between w:val="nil"/>
        </w:pBdr>
        <w:tabs>
          <w:tab w:val="left" w:pos="702"/>
          <w:tab w:val="left" w:pos="3059"/>
        </w:tabs>
        <w:spacing w:before="142" w:line="276" w:lineRule="auto"/>
        <w:ind w:right="189" w:firstLine="0"/>
        <w:jc w:val="both"/>
      </w:pPr>
      <w:r w:rsidRPr="00FD3097">
        <w:t>che è in regola con il versamento annuale del tributo camerale</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633093">
      <w:pPr>
        <w:numPr>
          <w:ilvl w:val="0"/>
          <w:numId w:val="7"/>
        </w:numPr>
        <w:pBdr>
          <w:top w:val="nil"/>
          <w:left w:val="nil"/>
          <w:bottom w:val="nil"/>
          <w:right w:val="nil"/>
          <w:between w:val="nil"/>
        </w:pBdr>
        <w:tabs>
          <w:tab w:val="left" w:pos="726"/>
        </w:tabs>
        <w:spacing w:before="141" w:line="278" w:lineRule="auto"/>
        <w:ind w:right="190" w:firstLine="0"/>
        <w:jc w:val="both"/>
        <w:rPr>
          <w:color w:val="000000"/>
        </w:rPr>
      </w:pPr>
      <w:r w:rsidRPr="00FD3097">
        <w:rPr>
          <w:color w:val="000000"/>
        </w:rPr>
        <w:t>che l’impresa concorrente è titolare delle seguenti posizioni previdenziali ed assicurative e si trova in regola con i relativi versamenti:</w:t>
      </w:r>
    </w:p>
    <w:p w:rsidR="00D241CC" w:rsidRPr="00486479" w:rsidRDefault="00633093" w:rsidP="00486479">
      <w:pPr>
        <w:pStyle w:val="Paragrafoelenco"/>
        <w:numPr>
          <w:ilvl w:val="0"/>
          <w:numId w:val="21"/>
        </w:numPr>
        <w:pBdr>
          <w:top w:val="nil"/>
          <w:left w:val="nil"/>
          <w:bottom w:val="nil"/>
          <w:right w:val="nil"/>
          <w:between w:val="nil"/>
        </w:pBdr>
        <w:tabs>
          <w:tab w:val="left" w:pos="1709"/>
          <w:tab w:val="left" w:pos="1710"/>
        </w:tabs>
        <w:spacing w:before="197"/>
        <w:rPr>
          <w:color w:val="000000"/>
        </w:rPr>
      </w:pPr>
      <w:r w:rsidRPr="00486479">
        <w:rPr>
          <w:color w:val="000000"/>
        </w:rPr>
        <w:t>INPS – Matricola n. …………………………</w:t>
      </w:r>
    </w:p>
    <w:p w:rsidR="00486479" w:rsidRDefault="00633093" w:rsidP="00486479">
      <w:pPr>
        <w:pBdr>
          <w:top w:val="nil"/>
          <w:left w:val="nil"/>
          <w:bottom w:val="nil"/>
          <w:right w:val="nil"/>
          <w:between w:val="nil"/>
        </w:pBdr>
        <w:spacing w:before="2"/>
        <w:ind w:left="1718"/>
        <w:rPr>
          <w:color w:val="000000"/>
        </w:rPr>
      </w:pPr>
      <w:r w:rsidRPr="00FD3097">
        <w:rPr>
          <w:color w:val="000000"/>
        </w:rPr>
        <w:t>Sede competente: ……………………………………….</w:t>
      </w:r>
    </w:p>
    <w:p w:rsidR="00D241CC" w:rsidRPr="00486479" w:rsidRDefault="00633093" w:rsidP="00486479">
      <w:pPr>
        <w:pStyle w:val="Paragrafoelenco"/>
        <w:numPr>
          <w:ilvl w:val="0"/>
          <w:numId w:val="20"/>
        </w:numPr>
        <w:pBdr>
          <w:top w:val="nil"/>
          <w:left w:val="nil"/>
          <w:bottom w:val="nil"/>
          <w:right w:val="nil"/>
          <w:between w:val="nil"/>
        </w:pBdr>
        <w:spacing w:before="2"/>
        <w:rPr>
          <w:color w:val="000000"/>
        </w:rPr>
      </w:pPr>
      <w:r w:rsidRPr="00486479">
        <w:rPr>
          <w:color w:val="000000"/>
        </w:rPr>
        <w:t>INAIL - Codice ditta n. …………………….</w:t>
      </w:r>
    </w:p>
    <w:p w:rsidR="00D241CC" w:rsidRPr="00FD3097" w:rsidRDefault="00633093">
      <w:pPr>
        <w:pBdr>
          <w:top w:val="nil"/>
          <w:left w:val="nil"/>
          <w:bottom w:val="nil"/>
          <w:right w:val="nil"/>
          <w:between w:val="nil"/>
        </w:pBdr>
        <w:spacing w:before="2"/>
        <w:ind w:left="1718"/>
        <w:rPr>
          <w:color w:val="000000"/>
        </w:rPr>
      </w:pPr>
      <w:r w:rsidRPr="00FD3097">
        <w:rPr>
          <w:color w:val="000000"/>
        </w:rPr>
        <w:t>Sede competente: ……………………………………….</w:t>
      </w:r>
    </w:p>
    <w:p w:rsidR="00D241CC" w:rsidRPr="00FD3097" w:rsidRDefault="00D241CC">
      <w:pPr>
        <w:pBdr>
          <w:top w:val="nil"/>
          <w:left w:val="nil"/>
          <w:bottom w:val="nil"/>
          <w:right w:val="nil"/>
          <w:between w:val="nil"/>
        </w:pBdr>
        <w:spacing w:before="10"/>
        <w:rPr>
          <w:color w:val="000000"/>
          <w:sz w:val="20"/>
          <w:szCs w:val="20"/>
        </w:rPr>
      </w:pPr>
    </w:p>
    <w:p w:rsidR="00D241CC" w:rsidRPr="00FD3097" w:rsidRDefault="00633093">
      <w:pPr>
        <w:pBdr>
          <w:top w:val="nil"/>
          <w:left w:val="nil"/>
          <w:bottom w:val="nil"/>
          <w:right w:val="nil"/>
          <w:between w:val="nil"/>
        </w:pBdr>
        <w:tabs>
          <w:tab w:val="left" w:pos="5797"/>
        </w:tabs>
        <w:ind w:left="292"/>
        <w:rPr>
          <w:color w:val="000000"/>
        </w:rPr>
      </w:pPr>
      <w:r w:rsidRPr="00FD3097">
        <w:rPr>
          <w:color w:val="000000"/>
        </w:rPr>
        <w:t>avendo il seguente numero di dipendenti</w:t>
      </w:r>
      <w:r w:rsidRPr="00FD3097">
        <w:rPr>
          <w:color w:val="000000"/>
        </w:rPr>
        <w:tab/>
        <w:t>;</w:t>
      </w:r>
    </w:p>
    <w:p w:rsidR="00D241CC" w:rsidRPr="001C4D23" w:rsidRDefault="00D241CC">
      <w:pPr>
        <w:pBdr>
          <w:top w:val="nil"/>
          <w:left w:val="nil"/>
          <w:bottom w:val="nil"/>
          <w:right w:val="nil"/>
          <w:between w:val="nil"/>
        </w:pBdr>
        <w:rPr>
          <w:color w:val="000000"/>
          <w:sz w:val="24"/>
          <w:szCs w:val="24"/>
          <w:highlight w:val="yellow"/>
        </w:rPr>
      </w:pPr>
    </w:p>
    <w:p w:rsidR="00D241CC" w:rsidRPr="001C4D23" w:rsidRDefault="00D241CC">
      <w:pPr>
        <w:pBdr>
          <w:top w:val="nil"/>
          <w:left w:val="nil"/>
          <w:bottom w:val="nil"/>
          <w:right w:val="nil"/>
          <w:between w:val="nil"/>
        </w:pBdr>
        <w:rPr>
          <w:color w:val="000000"/>
          <w:sz w:val="24"/>
          <w:szCs w:val="24"/>
          <w:highlight w:val="yellow"/>
        </w:rPr>
      </w:pPr>
    </w:p>
    <w:p w:rsidR="00D241CC" w:rsidRPr="00FD3097" w:rsidRDefault="00D241CC">
      <w:pPr>
        <w:pBdr>
          <w:top w:val="nil"/>
          <w:left w:val="nil"/>
          <w:bottom w:val="nil"/>
          <w:right w:val="nil"/>
          <w:between w:val="nil"/>
        </w:pBdr>
        <w:rPr>
          <w:color w:val="000000"/>
          <w:sz w:val="24"/>
          <w:szCs w:val="24"/>
        </w:rPr>
      </w:pPr>
    </w:p>
    <w:p w:rsidR="00D241CC" w:rsidRPr="00FD3097" w:rsidRDefault="00633093">
      <w:pPr>
        <w:numPr>
          <w:ilvl w:val="0"/>
          <w:numId w:val="7"/>
        </w:numPr>
        <w:pBdr>
          <w:top w:val="nil"/>
          <w:left w:val="nil"/>
          <w:bottom w:val="nil"/>
          <w:right w:val="nil"/>
          <w:between w:val="nil"/>
        </w:pBdr>
        <w:tabs>
          <w:tab w:val="left" w:pos="764"/>
        </w:tabs>
        <w:spacing w:before="177" w:line="278" w:lineRule="auto"/>
        <w:ind w:right="190" w:firstLine="0"/>
        <w:jc w:val="both"/>
        <w:rPr>
          <w:color w:val="000000"/>
        </w:rPr>
      </w:pPr>
      <w:r w:rsidRPr="00FD3097">
        <w:rPr>
          <w:color w:val="000000"/>
        </w:rPr>
        <w:t xml:space="preserve">di essere informato, ai sensi e per gli effetti di cui all’art. </w:t>
      </w:r>
      <w:r w:rsidRPr="00FD3097">
        <w:rPr>
          <w:smallCaps/>
          <w:color w:val="000000"/>
        </w:rPr>
        <w:t>1</w:t>
      </w:r>
      <w:r w:rsidRPr="00FD3097">
        <w:rPr>
          <w:color w:val="000000"/>
        </w:rPr>
        <w:t xml:space="preserve">3 del </w:t>
      </w:r>
      <w:proofErr w:type="spellStart"/>
      <w:proofErr w:type="gramStart"/>
      <w:r w:rsidRPr="00FD3097">
        <w:rPr>
          <w:color w:val="000000"/>
        </w:rPr>
        <w:t>D.Lgs</w:t>
      </w:r>
      <w:proofErr w:type="gramEnd"/>
      <w:r w:rsidRPr="00FD3097">
        <w:rPr>
          <w:color w:val="000000"/>
        </w:rPr>
        <w:t>.</w:t>
      </w:r>
      <w:proofErr w:type="spellEnd"/>
      <w:r w:rsidRPr="00FD3097">
        <w:rPr>
          <w:color w:val="000000"/>
        </w:rPr>
        <w:t xml:space="preserve"> </w:t>
      </w:r>
      <w:r w:rsidRPr="00FD3097">
        <w:rPr>
          <w:smallCaps/>
          <w:color w:val="000000"/>
        </w:rPr>
        <w:t>1</w:t>
      </w:r>
      <w:r w:rsidRPr="00FD3097">
        <w:rPr>
          <w:color w:val="000000"/>
        </w:rPr>
        <w:t>96/</w:t>
      </w:r>
      <w:r w:rsidRPr="00FD3097">
        <w:rPr>
          <w:smallCaps/>
          <w:color w:val="000000"/>
        </w:rPr>
        <w:t>2</w:t>
      </w:r>
      <w:r w:rsidRPr="00FD3097">
        <w:rPr>
          <w:color w:val="000000"/>
        </w:rPr>
        <w:t>003, che i dati personali raccolti saranno trattati, anche con strumenti informatici, nell’ambito del procedimento per il quale la presente dichiarazione viene resa e di autorizzare detto trattamento;</w:t>
      </w:r>
    </w:p>
    <w:p w:rsidR="00D241CC" w:rsidRPr="00FD3097" w:rsidRDefault="00D241CC">
      <w:pPr>
        <w:pBdr>
          <w:top w:val="nil"/>
          <w:left w:val="nil"/>
          <w:bottom w:val="nil"/>
          <w:right w:val="nil"/>
          <w:between w:val="nil"/>
        </w:pBdr>
        <w:rPr>
          <w:color w:val="000000"/>
          <w:sz w:val="24"/>
          <w:szCs w:val="24"/>
        </w:rPr>
      </w:pPr>
    </w:p>
    <w:p w:rsidR="00D241CC" w:rsidRPr="00FD3097" w:rsidRDefault="00D241CC">
      <w:pPr>
        <w:pBdr>
          <w:top w:val="nil"/>
          <w:left w:val="nil"/>
          <w:bottom w:val="nil"/>
          <w:right w:val="nil"/>
          <w:between w:val="nil"/>
        </w:pBdr>
        <w:spacing w:before="10"/>
        <w:rPr>
          <w:color w:val="000000"/>
          <w:sz w:val="35"/>
          <w:szCs w:val="35"/>
        </w:rPr>
      </w:pPr>
    </w:p>
    <w:p w:rsidR="00D241CC" w:rsidRPr="00FD3097" w:rsidRDefault="00633093">
      <w:pPr>
        <w:numPr>
          <w:ilvl w:val="0"/>
          <w:numId w:val="7"/>
        </w:numPr>
        <w:pBdr>
          <w:top w:val="nil"/>
          <w:left w:val="nil"/>
          <w:bottom w:val="nil"/>
          <w:right w:val="nil"/>
          <w:between w:val="nil"/>
        </w:pBdr>
        <w:tabs>
          <w:tab w:val="left" w:pos="752"/>
        </w:tabs>
        <w:spacing w:before="1" w:line="278" w:lineRule="auto"/>
        <w:ind w:right="193" w:firstLine="0"/>
        <w:jc w:val="both"/>
        <w:rPr>
          <w:color w:val="000000"/>
        </w:rPr>
      </w:pPr>
      <w:r w:rsidRPr="00FD3097">
        <w:rPr>
          <w:color w:val="000000"/>
        </w:rPr>
        <w:t xml:space="preserve">di autorizzare </w:t>
      </w:r>
      <w:r w:rsidRPr="00FD3097">
        <w:t>la Camera di Commercio di Cosenza</w:t>
      </w:r>
      <w:r w:rsidRPr="00FD3097">
        <w:rPr>
          <w:color w:val="000000"/>
        </w:rPr>
        <w:t xml:space="preserve"> a trasmettere le comunicazioni </w:t>
      </w:r>
      <w:r w:rsidRPr="00FD3097">
        <w:t xml:space="preserve">all'indirizzo pec </w:t>
      </w:r>
      <w:r w:rsidRPr="00FD3097">
        <w:rPr>
          <w:color w:val="000000"/>
        </w:rPr>
        <w:t>sopra indicato.</w:t>
      </w:r>
    </w:p>
    <w:p w:rsidR="00D241CC" w:rsidRPr="00FD3097" w:rsidRDefault="00633093">
      <w:pPr>
        <w:pStyle w:val="Titolo1"/>
        <w:spacing w:before="139"/>
        <w:ind w:left="2040" w:right="1941"/>
        <w:jc w:val="center"/>
      </w:pPr>
      <w:r w:rsidRPr="00FD3097">
        <w:t>ALLEGA</w:t>
      </w:r>
    </w:p>
    <w:p w:rsidR="00D241CC" w:rsidRPr="00FD3097" w:rsidRDefault="00D241CC">
      <w:pPr>
        <w:pBdr>
          <w:top w:val="nil"/>
          <w:left w:val="nil"/>
          <w:bottom w:val="nil"/>
          <w:right w:val="nil"/>
          <w:between w:val="nil"/>
        </w:pBdr>
        <w:rPr>
          <w:b/>
          <w:color w:val="000000"/>
          <w:sz w:val="24"/>
          <w:szCs w:val="24"/>
        </w:rPr>
      </w:pPr>
    </w:p>
    <w:p w:rsidR="00D241CC" w:rsidRPr="00FD3097" w:rsidRDefault="00D241CC">
      <w:pPr>
        <w:pBdr>
          <w:top w:val="nil"/>
          <w:left w:val="nil"/>
          <w:bottom w:val="nil"/>
          <w:right w:val="nil"/>
          <w:between w:val="nil"/>
        </w:pBdr>
        <w:rPr>
          <w:b/>
          <w:color w:val="000000"/>
          <w:sz w:val="24"/>
          <w:szCs w:val="24"/>
        </w:rPr>
      </w:pPr>
    </w:p>
    <w:p w:rsidR="00D241CC" w:rsidRDefault="00633093">
      <w:pPr>
        <w:pBdr>
          <w:top w:val="nil"/>
          <w:left w:val="nil"/>
          <w:bottom w:val="nil"/>
          <w:right w:val="nil"/>
          <w:between w:val="nil"/>
        </w:pBdr>
        <w:spacing w:before="179"/>
        <w:ind w:left="292"/>
        <w:rPr>
          <w:color w:val="000000"/>
        </w:rPr>
      </w:pPr>
      <w:r w:rsidRPr="00FD3097">
        <w:rPr>
          <w:color w:val="000000"/>
        </w:rPr>
        <w:t>copia fotostatica del proprio documento di identità, in corso di validità;</w:t>
      </w:r>
    </w:p>
    <w:p w:rsidR="00264C79" w:rsidRDefault="00264C79" w:rsidP="00264C79">
      <w:pPr>
        <w:autoSpaceDE w:val="0"/>
        <w:autoSpaceDN w:val="0"/>
        <w:adjustRightInd w:val="0"/>
        <w:jc w:val="both"/>
        <w:rPr>
          <w:rFonts w:ascii="Calibri" w:hAnsi="Calibri" w:cs="Calibri"/>
          <w:b/>
        </w:rPr>
      </w:pPr>
    </w:p>
    <w:p w:rsidR="00264C79" w:rsidRDefault="00264C79" w:rsidP="00264C79">
      <w:pPr>
        <w:autoSpaceDE w:val="0"/>
        <w:autoSpaceDN w:val="0"/>
        <w:adjustRightInd w:val="0"/>
        <w:jc w:val="both"/>
        <w:rPr>
          <w:rFonts w:ascii="Calibri" w:hAnsi="Calibri" w:cs="Calibri"/>
          <w:b/>
        </w:rPr>
      </w:pPr>
    </w:p>
    <w:p w:rsidR="00264C79" w:rsidRDefault="00264C79" w:rsidP="00264C79">
      <w:pPr>
        <w:autoSpaceDE w:val="0"/>
        <w:autoSpaceDN w:val="0"/>
        <w:adjustRightInd w:val="0"/>
        <w:jc w:val="both"/>
        <w:rPr>
          <w:rFonts w:ascii="Calibri" w:hAnsi="Calibri" w:cs="Calibri"/>
          <w:b/>
        </w:rPr>
      </w:pPr>
    </w:p>
    <w:p w:rsidR="00264C79" w:rsidRDefault="00264C79" w:rsidP="00264C79">
      <w:pPr>
        <w:autoSpaceDE w:val="0"/>
        <w:autoSpaceDN w:val="0"/>
        <w:adjustRightInd w:val="0"/>
        <w:jc w:val="both"/>
        <w:rPr>
          <w:rFonts w:ascii="Calibri" w:hAnsi="Calibri" w:cs="Calibri"/>
          <w:b/>
        </w:rPr>
      </w:pPr>
      <w:r w:rsidRPr="00201823">
        <w:rPr>
          <w:rFonts w:ascii="Calibri" w:hAnsi="Calibri" w:cs="Calibri"/>
          <w:b/>
        </w:rPr>
        <w:t>Il modello, compilato elettronicamente, deve essere convertito in formato PDF e firmato digitalmente</w:t>
      </w:r>
      <w:r>
        <w:rPr>
          <w:rFonts w:ascii="Calibri" w:hAnsi="Calibri" w:cs="Calibri"/>
          <w:b/>
        </w:rPr>
        <w:t xml:space="preserve"> dal legale rappresentante/procuratore. Se viene firmato con firma autografa, utilizzando lo spazio sottostante, dovrà essere allegato copia del </w:t>
      </w:r>
      <w:r w:rsidRPr="00D96AD7">
        <w:rPr>
          <w:rFonts w:ascii="Calibri" w:hAnsi="Calibri" w:cs="Calibri"/>
          <w:b/>
          <w:u w:val="single"/>
        </w:rPr>
        <w:t>documento di identità</w:t>
      </w:r>
      <w:r>
        <w:rPr>
          <w:rFonts w:ascii="Calibri" w:hAnsi="Calibri" w:cs="Calibri"/>
          <w:b/>
        </w:rPr>
        <w:t xml:space="preserve"> del dichiarante.</w:t>
      </w:r>
    </w:p>
    <w:p w:rsidR="00264C79" w:rsidRDefault="00264C79" w:rsidP="00264C79">
      <w:pPr>
        <w:autoSpaceDE w:val="0"/>
        <w:autoSpaceDN w:val="0"/>
        <w:adjustRightInd w:val="0"/>
        <w:jc w:val="both"/>
        <w:rPr>
          <w:rFonts w:ascii="Calibri" w:hAnsi="Calibri" w:cs="Calibri"/>
        </w:rPr>
      </w:pPr>
    </w:p>
    <w:p w:rsidR="00264C79" w:rsidRPr="00FD3097" w:rsidRDefault="00264C79">
      <w:pPr>
        <w:pBdr>
          <w:top w:val="nil"/>
          <w:left w:val="nil"/>
          <w:bottom w:val="nil"/>
          <w:right w:val="nil"/>
          <w:between w:val="nil"/>
        </w:pBdr>
        <w:spacing w:before="179"/>
        <w:ind w:left="292"/>
        <w:rPr>
          <w:color w:val="000000"/>
        </w:rPr>
      </w:pPr>
    </w:p>
    <w:p w:rsidR="00D241CC" w:rsidRPr="00FD3097" w:rsidRDefault="00D241CC">
      <w:pPr>
        <w:pBdr>
          <w:top w:val="nil"/>
          <w:left w:val="nil"/>
          <w:bottom w:val="nil"/>
          <w:right w:val="nil"/>
          <w:between w:val="nil"/>
        </w:pBdr>
        <w:rPr>
          <w:color w:val="000000"/>
          <w:sz w:val="20"/>
          <w:szCs w:val="20"/>
        </w:rPr>
      </w:pPr>
    </w:p>
    <w:p w:rsidR="00D241CC" w:rsidRPr="00FD3097" w:rsidRDefault="00D241CC">
      <w:pPr>
        <w:pBdr>
          <w:top w:val="nil"/>
          <w:left w:val="nil"/>
          <w:bottom w:val="nil"/>
          <w:right w:val="nil"/>
          <w:between w:val="nil"/>
        </w:pBdr>
        <w:rPr>
          <w:color w:val="000000"/>
          <w:sz w:val="20"/>
          <w:szCs w:val="20"/>
        </w:rPr>
        <w:sectPr w:rsidR="00D241CC" w:rsidRPr="00FD3097">
          <w:pgSz w:w="11910" w:h="16840"/>
          <w:pgMar w:top="1320" w:right="940" w:bottom="280" w:left="840" w:header="360" w:footer="360" w:gutter="0"/>
          <w:cols w:space="720"/>
        </w:sectPr>
      </w:pPr>
    </w:p>
    <w:p w:rsidR="00D241CC" w:rsidRPr="00FD3097" w:rsidRDefault="00D241CC">
      <w:pPr>
        <w:pBdr>
          <w:top w:val="nil"/>
          <w:left w:val="nil"/>
          <w:bottom w:val="nil"/>
          <w:right w:val="nil"/>
          <w:between w:val="nil"/>
        </w:pBdr>
        <w:spacing w:before="9"/>
        <w:rPr>
          <w:color w:val="000000"/>
          <w:sz w:val="23"/>
          <w:szCs w:val="23"/>
        </w:rPr>
      </w:pPr>
    </w:p>
    <w:p w:rsidR="00D241CC" w:rsidRPr="00FD3097" w:rsidRDefault="00633093">
      <w:pPr>
        <w:pBdr>
          <w:top w:val="nil"/>
          <w:left w:val="nil"/>
          <w:bottom w:val="nil"/>
          <w:right w:val="nil"/>
          <w:between w:val="nil"/>
        </w:pBdr>
        <w:ind w:left="292"/>
        <w:rPr>
          <w:color w:val="000000"/>
        </w:rPr>
      </w:pPr>
      <w:r w:rsidRPr="00FD3097">
        <w:rPr>
          <w:color w:val="000000"/>
        </w:rPr>
        <w:t>…………….., ……………………………</w:t>
      </w:r>
    </w:p>
    <w:p w:rsidR="00D241CC" w:rsidRPr="00FD3097" w:rsidRDefault="00D241CC">
      <w:pPr>
        <w:pBdr>
          <w:top w:val="nil"/>
          <w:left w:val="nil"/>
          <w:bottom w:val="nil"/>
          <w:right w:val="nil"/>
          <w:between w:val="nil"/>
        </w:pBdr>
        <w:spacing w:before="1"/>
        <w:rPr>
          <w:color w:val="000000"/>
          <w:sz w:val="21"/>
          <w:szCs w:val="21"/>
        </w:rPr>
      </w:pPr>
    </w:p>
    <w:p w:rsidR="00D241CC" w:rsidRPr="00FD3097" w:rsidRDefault="00633093">
      <w:pPr>
        <w:ind w:left="292"/>
        <w:rPr>
          <w:i/>
        </w:rPr>
      </w:pPr>
      <w:r w:rsidRPr="00FD3097">
        <w:rPr>
          <w:i/>
        </w:rPr>
        <w:t>[luogo e data]</w:t>
      </w:r>
    </w:p>
    <w:p w:rsidR="00D241CC" w:rsidRPr="00FD3097" w:rsidRDefault="00633093">
      <w:pPr>
        <w:pBdr>
          <w:top w:val="nil"/>
          <w:left w:val="nil"/>
          <w:bottom w:val="nil"/>
          <w:right w:val="nil"/>
          <w:between w:val="nil"/>
        </w:pBdr>
        <w:rPr>
          <w:i/>
          <w:color w:val="000000"/>
          <w:sz w:val="24"/>
          <w:szCs w:val="24"/>
        </w:rPr>
      </w:pPr>
      <w:r w:rsidRPr="00FD3097">
        <w:br w:type="column"/>
      </w:r>
    </w:p>
    <w:p w:rsidR="00D241CC" w:rsidRPr="00FD3097" w:rsidRDefault="00D241CC">
      <w:pPr>
        <w:pBdr>
          <w:top w:val="nil"/>
          <w:left w:val="nil"/>
          <w:bottom w:val="nil"/>
          <w:right w:val="nil"/>
          <w:between w:val="nil"/>
        </w:pBdr>
        <w:rPr>
          <w:i/>
          <w:color w:val="000000"/>
          <w:sz w:val="24"/>
          <w:szCs w:val="24"/>
        </w:rPr>
      </w:pPr>
    </w:p>
    <w:p w:rsidR="00D241CC" w:rsidRPr="00FD3097" w:rsidRDefault="00D241CC">
      <w:pPr>
        <w:pBdr>
          <w:top w:val="nil"/>
          <w:left w:val="nil"/>
          <w:bottom w:val="nil"/>
          <w:right w:val="nil"/>
          <w:between w:val="nil"/>
        </w:pBdr>
        <w:rPr>
          <w:i/>
          <w:color w:val="000000"/>
          <w:sz w:val="24"/>
          <w:szCs w:val="24"/>
        </w:rPr>
      </w:pPr>
    </w:p>
    <w:p w:rsidR="00D241CC" w:rsidRPr="00FD3097" w:rsidRDefault="00D241CC">
      <w:pPr>
        <w:pBdr>
          <w:top w:val="nil"/>
          <w:left w:val="nil"/>
          <w:bottom w:val="nil"/>
          <w:right w:val="nil"/>
          <w:between w:val="nil"/>
        </w:pBdr>
        <w:rPr>
          <w:i/>
          <w:color w:val="000000"/>
          <w:sz w:val="24"/>
          <w:szCs w:val="24"/>
        </w:rPr>
      </w:pPr>
    </w:p>
    <w:p w:rsidR="00D241CC" w:rsidRPr="00FD3097" w:rsidRDefault="00633093">
      <w:pPr>
        <w:pStyle w:val="Titolo1"/>
        <w:spacing w:before="157"/>
        <w:ind w:left="993"/>
      </w:pPr>
      <w:r w:rsidRPr="00FD3097">
        <w:t>Il Dichiarante:</w:t>
      </w:r>
    </w:p>
    <w:p w:rsidR="00D241CC" w:rsidRPr="00FD3097" w:rsidRDefault="00D241CC">
      <w:pPr>
        <w:pBdr>
          <w:top w:val="nil"/>
          <w:left w:val="nil"/>
          <w:bottom w:val="nil"/>
          <w:right w:val="nil"/>
          <w:between w:val="nil"/>
        </w:pBdr>
        <w:rPr>
          <w:b/>
          <w:color w:val="000000"/>
          <w:sz w:val="24"/>
          <w:szCs w:val="24"/>
        </w:rPr>
      </w:pPr>
    </w:p>
    <w:p w:rsidR="00D241CC" w:rsidRPr="00FD3097" w:rsidRDefault="00D241CC">
      <w:pPr>
        <w:pBdr>
          <w:top w:val="nil"/>
          <w:left w:val="nil"/>
          <w:bottom w:val="nil"/>
          <w:right w:val="nil"/>
          <w:between w:val="nil"/>
        </w:pBdr>
        <w:rPr>
          <w:b/>
          <w:color w:val="000000"/>
          <w:sz w:val="24"/>
          <w:szCs w:val="24"/>
        </w:rPr>
      </w:pPr>
    </w:p>
    <w:p w:rsidR="00D241CC" w:rsidRPr="00FD3097" w:rsidRDefault="00633093">
      <w:pPr>
        <w:spacing w:before="179"/>
        <w:ind w:left="292"/>
        <w:rPr>
          <w:b/>
        </w:rPr>
      </w:pPr>
      <w:r w:rsidRPr="00FD3097">
        <w:rPr>
          <w:b/>
        </w:rPr>
        <w:t>………………………………..</w:t>
      </w:r>
    </w:p>
    <w:p w:rsidR="00D241CC" w:rsidRPr="00FD3097" w:rsidRDefault="00D241CC">
      <w:pPr>
        <w:pBdr>
          <w:top w:val="nil"/>
          <w:left w:val="nil"/>
          <w:bottom w:val="nil"/>
          <w:right w:val="nil"/>
          <w:between w:val="nil"/>
        </w:pBdr>
        <w:spacing w:before="9"/>
        <w:rPr>
          <w:b/>
          <w:color w:val="000000"/>
          <w:sz w:val="20"/>
          <w:szCs w:val="20"/>
        </w:rPr>
      </w:pPr>
    </w:p>
    <w:p w:rsidR="00D241CC" w:rsidRDefault="00633093" w:rsidP="00FD3097">
      <w:pPr>
        <w:spacing w:before="1"/>
        <w:ind w:left="1134" w:right="632" w:hanging="708"/>
        <w:jc w:val="center"/>
        <w:rPr>
          <w:i/>
        </w:rPr>
        <w:sectPr w:rsidR="00D241CC">
          <w:type w:val="continuous"/>
          <w:pgSz w:w="11910" w:h="16840"/>
          <w:pgMar w:top="1400" w:right="940" w:bottom="280" w:left="840" w:header="360" w:footer="360" w:gutter="0"/>
          <w:cols w:num="2" w:space="720" w:equalWidth="0">
            <w:col w:w="3467" w:space="3195"/>
            <w:col w:w="3467" w:space="0"/>
          </w:cols>
        </w:sectPr>
      </w:pPr>
      <w:r w:rsidRPr="00FD3097">
        <w:rPr>
          <w:i/>
        </w:rPr>
        <w:t>[firmato di</w:t>
      </w:r>
      <w:r w:rsidR="00FD3097">
        <w:rPr>
          <w:i/>
        </w:rPr>
        <w:t>git</w:t>
      </w:r>
      <w:r w:rsidRPr="00FD3097">
        <w:rPr>
          <w:i/>
        </w:rPr>
        <w:t>almente]</w:t>
      </w:r>
    </w:p>
    <w:p w:rsidR="00486479" w:rsidRDefault="00486479" w:rsidP="00486479">
      <w:pPr>
        <w:rPr>
          <w:i/>
        </w:rPr>
      </w:pPr>
    </w:p>
    <w:p w:rsidR="00264C79" w:rsidRDefault="00264C79" w:rsidP="00486479">
      <w:pPr>
        <w:rPr>
          <w:i/>
        </w:rPr>
      </w:pPr>
    </w:p>
    <w:p w:rsidR="00264C79" w:rsidRDefault="00264C79" w:rsidP="00486479">
      <w:pPr>
        <w:rPr>
          <w:i/>
        </w:rPr>
      </w:pPr>
    </w:p>
    <w:p w:rsidR="00264C79" w:rsidRDefault="00264C79" w:rsidP="00264C79">
      <w:pPr>
        <w:ind w:left="-6096"/>
        <w:rPr>
          <w:i/>
        </w:rPr>
      </w:pPr>
    </w:p>
    <w:sectPr w:rsidR="00264C79" w:rsidSect="00486479">
      <w:type w:val="continuous"/>
      <w:pgSz w:w="11910" w:h="16840"/>
      <w:pgMar w:top="1400" w:right="940" w:bottom="280" w:left="840" w:header="360" w:footer="360" w:gutter="0"/>
      <w:cols w:num="2" w:space="720" w:equalWidth="0">
        <w:col w:w="4131" w:space="1868"/>
        <w:col w:w="413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6A" w:rsidRDefault="0033166A" w:rsidP="00E235F7">
      <w:r>
        <w:separator/>
      </w:r>
    </w:p>
  </w:endnote>
  <w:endnote w:type="continuationSeparator" w:id="0">
    <w:p w:rsidR="0033166A" w:rsidRDefault="0033166A" w:rsidP="00E2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6A" w:rsidRDefault="0033166A" w:rsidP="00E235F7">
      <w:r>
        <w:separator/>
      </w:r>
    </w:p>
  </w:footnote>
  <w:footnote w:type="continuationSeparator" w:id="0">
    <w:p w:rsidR="0033166A" w:rsidRDefault="0033166A" w:rsidP="00E2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5F7" w:rsidRDefault="00E235F7">
    <w:pPr>
      <w:pStyle w:val="Intestazione"/>
    </w:pPr>
    <w:r>
      <w:rPr>
        <w:noProof/>
      </w:rPr>
      <w:drawing>
        <wp:inline distT="0" distB="0" distL="0" distR="0">
          <wp:extent cx="3105150" cy="46224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enza-marchio-colore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7086" cy="467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BD6"/>
    <w:multiLevelType w:val="multilevel"/>
    <w:tmpl w:val="98D832CE"/>
    <w:lvl w:ilvl="0">
      <w:start w:val="1"/>
      <w:numFmt w:val="lowerLetter"/>
      <w:lvlText w:val="%1)"/>
      <w:lvlJc w:val="left"/>
      <w:pPr>
        <w:ind w:left="1001" w:hanging="348"/>
      </w:pPr>
      <w:rPr>
        <w:rFonts w:ascii="Georgia" w:eastAsia="Georgia" w:hAnsi="Georgia" w:cs="Georgia"/>
        <w:sz w:val="22"/>
        <w:szCs w:val="22"/>
      </w:rPr>
    </w:lvl>
    <w:lvl w:ilvl="1">
      <w:start w:val="1"/>
      <w:numFmt w:val="bullet"/>
      <w:lvlText w:val="-"/>
      <w:lvlJc w:val="left"/>
      <w:pPr>
        <w:ind w:left="1145" w:hanging="135"/>
      </w:pPr>
      <w:rPr>
        <w:rFonts w:ascii="Georgia" w:eastAsia="Georgia" w:hAnsi="Georgia" w:cs="Georgia"/>
        <w:sz w:val="22"/>
        <w:szCs w:val="22"/>
      </w:rPr>
    </w:lvl>
    <w:lvl w:ilvl="2">
      <w:start w:val="1"/>
      <w:numFmt w:val="bullet"/>
      <w:lvlText w:val="•"/>
      <w:lvlJc w:val="left"/>
      <w:pPr>
        <w:ind w:left="2138" w:hanging="135"/>
      </w:pPr>
    </w:lvl>
    <w:lvl w:ilvl="3">
      <w:start w:val="1"/>
      <w:numFmt w:val="bullet"/>
      <w:lvlText w:val="•"/>
      <w:lvlJc w:val="left"/>
      <w:pPr>
        <w:ind w:left="3136" w:hanging="135"/>
      </w:pPr>
    </w:lvl>
    <w:lvl w:ilvl="4">
      <w:start w:val="1"/>
      <w:numFmt w:val="bullet"/>
      <w:lvlText w:val="•"/>
      <w:lvlJc w:val="left"/>
      <w:pPr>
        <w:ind w:left="4135" w:hanging="135"/>
      </w:pPr>
    </w:lvl>
    <w:lvl w:ilvl="5">
      <w:start w:val="1"/>
      <w:numFmt w:val="bullet"/>
      <w:lvlText w:val="•"/>
      <w:lvlJc w:val="left"/>
      <w:pPr>
        <w:ind w:left="5133" w:hanging="135"/>
      </w:pPr>
    </w:lvl>
    <w:lvl w:ilvl="6">
      <w:start w:val="1"/>
      <w:numFmt w:val="bullet"/>
      <w:lvlText w:val="•"/>
      <w:lvlJc w:val="left"/>
      <w:pPr>
        <w:ind w:left="6132" w:hanging="135"/>
      </w:pPr>
    </w:lvl>
    <w:lvl w:ilvl="7">
      <w:start w:val="1"/>
      <w:numFmt w:val="bullet"/>
      <w:lvlText w:val="•"/>
      <w:lvlJc w:val="left"/>
      <w:pPr>
        <w:ind w:left="7130" w:hanging="135"/>
      </w:pPr>
    </w:lvl>
    <w:lvl w:ilvl="8">
      <w:start w:val="1"/>
      <w:numFmt w:val="bullet"/>
      <w:lvlText w:val="•"/>
      <w:lvlJc w:val="left"/>
      <w:pPr>
        <w:ind w:left="8129" w:hanging="135"/>
      </w:pPr>
    </w:lvl>
  </w:abstractNum>
  <w:abstractNum w:abstractNumId="1" w15:restartNumberingAfterBreak="0">
    <w:nsid w:val="0BD34A6D"/>
    <w:multiLevelType w:val="multilevel"/>
    <w:tmpl w:val="DBBEA1A4"/>
    <w:lvl w:ilvl="0">
      <w:start w:val="6"/>
      <w:numFmt w:val="decimal"/>
      <w:lvlText w:val="%1)"/>
      <w:lvlJc w:val="left"/>
      <w:pPr>
        <w:ind w:left="292" w:hanging="301"/>
      </w:pPr>
      <w:rPr>
        <w:rFonts w:ascii="Georgia" w:eastAsia="Georgia" w:hAnsi="Georgia" w:cs="Georgia"/>
        <w:b/>
        <w:sz w:val="22"/>
        <w:szCs w:val="22"/>
      </w:rPr>
    </w:lvl>
    <w:lvl w:ilvl="1">
      <w:start w:val="1"/>
      <w:numFmt w:val="bullet"/>
      <w:lvlText w:val="•"/>
      <w:lvlJc w:val="left"/>
      <w:pPr>
        <w:ind w:left="1282" w:hanging="301"/>
      </w:pPr>
    </w:lvl>
    <w:lvl w:ilvl="2">
      <w:start w:val="1"/>
      <w:numFmt w:val="bullet"/>
      <w:lvlText w:val="•"/>
      <w:lvlJc w:val="left"/>
      <w:pPr>
        <w:ind w:left="2265" w:hanging="301"/>
      </w:pPr>
    </w:lvl>
    <w:lvl w:ilvl="3">
      <w:start w:val="1"/>
      <w:numFmt w:val="bullet"/>
      <w:lvlText w:val="•"/>
      <w:lvlJc w:val="left"/>
      <w:pPr>
        <w:ind w:left="3247" w:hanging="301"/>
      </w:pPr>
    </w:lvl>
    <w:lvl w:ilvl="4">
      <w:start w:val="1"/>
      <w:numFmt w:val="bullet"/>
      <w:lvlText w:val="•"/>
      <w:lvlJc w:val="left"/>
      <w:pPr>
        <w:ind w:left="4230" w:hanging="301"/>
      </w:pPr>
    </w:lvl>
    <w:lvl w:ilvl="5">
      <w:start w:val="1"/>
      <w:numFmt w:val="bullet"/>
      <w:lvlText w:val="•"/>
      <w:lvlJc w:val="left"/>
      <w:pPr>
        <w:ind w:left="5213" w:hanging="301"/>
      </w:pPr>
    </w:lvl>
    <w:lvl w:ilvl="6">
      <w:start w:val="1"/>
      <w:numFmt w:val="bullet"/>
      <w:lvlText w:val="•"/>
      <w:lvlJc w:val="left"/>
      <w:pPr>
        <w:ind w:left="6195" w:hanging="301"/>
      </w:pPr>
    </w:lvl>
    <w:lvl w:ilvl="7">
      <w:start w:val="1"/>
      <w:numFmt w:val="bullet"/>
      <w:lvlText w:val="•"/>
      <w:lvlJc w:val="left"/>
      <w:pPr>
        <w:ind w:left="7178" w:hanging="301"/>
      </w:pPr>
    </w:lvl>
    <w:lvl w:ilvl="8">
      <w:start w:val="1"/>
      <w:numFmt w:val="bullet"/>
      <w:lvlText w:val="•"/>
      <w:lvlJc w:val="left"/>
      <w:pPr>
        <w:ind w:left="8161" w:hanging="301"/>
      </w:pPr>
    </w:lvl>
  </w:abstractNum>
  <w:abstractNum w:abstractNumId="2" w15:restartNumberingAfterBreak="0">
    <w:nsid w:val="16DE65BB"/>
    <w:multiLevelType w:val="multilevel"/>
    <w:tmpl w:val="211A4A88"/>
    <w:lvl w:ilvl="0">
      <w:start w:val="1"/>
      <w:numFmt w:val="lowerLetter"/>
      <w:lvlText w:val="%1)"/>
      <w:lvlJc w:val="left"/>
      <w:pPr>
        <w:ind w:left="540" w:hanging="248"/>
      </w:pPr>
      <w:rPr>
        <w:rFonts w:ascii="Georgia" w:eastAsia="Georgia" w:hAnsi="Georgia" w:cs="Georgia"/>
        <w:sz w:val="22"/>
        <w:szCs w:val="22"/>
      </w:rPr>
    </w:lvl>
    <w:lvl w:ilvl="1">
      <w:start w:val="1"/>
      <w:numFmt w:val="lowerLetter"/>
      <w:lvlText w:val="%2)"/>
      <w:lvlJc w:val="left"/>
      <w:pPr>
        <w:ind w:left="1013" w:hanging="360"/>
      </w:pPr>
      <w:rPr>
        <w:rFonts w:ascii="Georgia" w:eastAsia="Georgia" w:hAnsi="Georgia" w:cs="Georgia"/>
        <w:sz w:val="22"/>
        <w:szCs w:val="22"/>
      </w:rPr>
    </w:lvl>
    <w:lvl w:ilvl="2">
      <w:start w:val="1"/>
      <w:numFmt w:val="bullet"/>
      <w:lvlText w:val="•"/>
      <w:lvlJc w:val="left"/>
      <w:pPr>
        <w:ind w:left="2031" w:hanging="360"/>
      </w:pPr>
    </w:lvl>
    <w:lvl w:ilvl="3">
      <w:start w:val="1"/>
      <w:numFmt w:val="bullet"/>
      <w:lvlText w:val="•"/>
      <w:lvlJc w:val="left"/>
      <w:pPr>
        <w:ind w:left="3043" w:hanging="360"/>
      </w:pPr>
    </w:lvl>
    <w:lvl w:ilvl="4">
      <w:start w:val="1"/>
      <w:numFmt w:val="bullet"/>
      <w:lvlText w:val="•"/>
      <w:lvlJc w:val="left"/>
      <w:pPr>
        <w:ind w:left="4055" w:hanging="360"/>
      </w:pPr>
    </w:lvl>
    <w:lvl w:ilvl="5">
      <w:start w:val="1"/>
      <w:numFmt w:val="bullet"/>
      <w:lvlText w:val="•"/>
      <w:lvlJc w:val="left"/>
      <w:pPr>
        <w:ind w:left="5067" w:hanging="360"/>
      </w:pPr>
    </w:lvl>
    <w:lvl w:ilvl="6">
      <w:start w:val="1"/>
      <w:numFmt w:val="bullet"/>
      <w:lvlText w:val="•"/>
      <w:lvlJc w:val="left"/>
      <w:pPr>
        <w:ind w:left="6079" w:hanging="360"/>
      </w:pPr>
    </w:lvl>
    <w:lvl w:ilvl="7">
      <w:start w:val="1"/>
      <w:numFmt w:val="bullet"/>
      <w:lvlText w:val="•"/>
      <w:lvlJc w:val="left"/>
      <w:pPr>
        <w:ind w:left="7090" w:hanging="360"/>
      </w:pPr>
    </w:lvl>
    <w:lvl w:ilvl="8">
      <w:start w:val="1"/>
      <w:numFmt w:val="bullet"/>
      <w:lvlText w:val="•"/>
      <w:lvlJc w:val="left"/>
      <w:pPr>
        <w:ind w:left="8102" w:hanging="360"/>
      </w:pPr>
    </w:lvl>
  </w:abstractNum>
  <w:abstractNum w:abstractNumId="3" w15:restartNumberingAfterBreak="0">
    <w:nsid w:val="1CD30C08"/>
    <w:multiLevelType w:val="hybridMultilevel"/>
    <w:tmpl w:val="8B8E5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75"/>
    <w:multiLevelType w:val="multilevel"/>
    <w:tmpl w:val="D42A0798"/>
    <w:lvl w:ilvl="0">
      <w:start w:val="1"/>
      <w:numFmt w:val="bullet"/>
      <w:lvlText w:val="-"/>
      <w:lvlJc w:val="left"/>
      <w:pPr>
        <w:ind w:left="1286" w:hanging="135"/>
      </w:pPr>
      <w:rPr>
        <w:rFonts w:ascii="Georgia" w:eastAsia="Georgia" w:hAnsi="Georgia" w:cs="Georgia"/>
        <w:sz w:val="22"/>
        <w:szCs w:val="22"/>
      </w:rPr>
    </w:lvl>
    <w:lvl w:ilvl="1">
      <w:start w:val="1"/>
      <w:numFmt w:val="bullet"/>
      <w:lvlText w:val="•"/>
      <w:lvlJc w:val="left"/>
      <w:pPr>
        <w:ind w:left="2164" w:hanging="135"/>
      </w:pPr>
    </w:lvl>
    <w:lvl w:ilvl="2">
      <w:start w:val="1"/>
      <w:numFmt w:val="bullet"/>
      <w:lvlText w:val="•"/>
      <w:lvlJc w:val="left"/>
      <w:pPr>
        <w:ind w:left="3049" w:hanging="135"/>
      </w:pPr>
    </w:lvl>
    <w:lvl w:ilvl="3">
      <w:start w:val="1"/>
      <w:numFmt w:val="bullet"/>
      <w:lvlText w:val="•"/>
      <w:lvlJc w:val="left"/>
      <w:pPr>
        <w:ind w:left="3933" w:hanging="135"/>
      </w:pPr>
    </w:lvl>
    <w:lvl w:ilvl="4">
      <w:start w:val="1"/>
      <w:numFmt w:val="bullet"/>
      <w:lvlText w:val="•"/>
      <w:lvlJc w:val="left"/>
      <w:pPr>
        <w:ind w:left="4818" w:hanging="135"/>
      </w:pPr>
    </w:lvl>
    <w:lvl w:ilvl="5">
      <w:start w:val="1"/>
      <w:numFmt w:val="bullet"/>
      <w:lvlText w:val="•"/>
      <w:lvlJc w:val="left"/>
      <w:pPr>
        <w:ind w:left="5703" w:hanging="135"/>
      </w:pPr>
    </w:lvl>
    <w:lvl w:ilvl="6">
      <w:start w:val="1"/>
      <w:numFmt w:val="bullet"/>
      <w:lvlText w:val="•"/>
      <w:lvlJc w:val="left"/>
      <w:pPr>
        <w:ind w:left="6587" w:hanging="135"/>
      </w:pPr>
    </w:lvl>
    <w:lvl w:ilvl="7">
      <w:start w:val="1"/>
      <w:numFmt w:val="bullet"/>
      <w:lvlText w:val="•"/>
      <w:lvlJc w:val="left"/>
      <w:pPr>
        <w:ind w:left="7472" w:hanging="135"/>
      </w:pPr>
    </w:lvl>
    <w:lvl w:ilvl="8">
      <w:start w:val="1"/>
      <w:numFmt w:val="bullet"/>
      <w:lvlText w:val="•"/>
      <w:lvlJc w:val="left"/>
      <w:pPr>
        <w:ind w:left="8357" w:hanging="135"/>
      </w:pPr>
    </w:lvl>
  </w:abstractNum>
  <w:abstractNum w:abstractNumId="5" w15:restartNumberingAfterBreak="0">
    <w:nsid w:val="283E7E62"/>
    <w:multiLevelType w:val="multilevel"/>
    <w:tmpl w:val="AB52E844"/>
    <w:lvl w:ilvl="0">
      <w:start w:val="8"/>
      <w:numFmt w:val="decimal"/>
      <w:lvlText w:val="%1)"/>
      <w:lvlJc w:val="left"/>
      <w:pPr>
        <w:ind w:left="292" w:hanging="337"/>
      </w:pPr>
      <w:rPr>
        <w:rFonts w:ascii="Georgia" w:eastAsia="Georgia" w:hAnsi="Georgia" w:cs="Georgia"/>
        <w:b/>
        <w:sz w:val="22"/>
        <w:szCs w:val="22"/>
      </w:rPr>
    </w:lvl>
    <w:lvl w:ilvl="1">
      <w:start w:val="1"/>
      <w:numFmt w:val="bullet"/>
      <w:lvlText w:val="•"/>
      <w:lvlJc w:val="left"/>
      <w:pPr>
        <w:ind w:left="1282" w:hanging="337"/>
      </w:pPr>
    </w:lvl>
    <w:lvl w:ilvl="2">
      <w:start w:val="1"/>
      <w:numFmt w:val="bullet"/>
      <w:lvlText w:val="•"/>
      <w:lvlJc w:val="left"/>
      <w:pPr>
        <w:ind w:left="2265" w:hanging="337"/>
      </w:pPr>
    </w:lvl>
    <w:lvl w:ilvl="3">
      <w:start w:val="1"/>
      <w:numFmt w:val="bullet"/>
      <w:lvlText w:val="•"/>
      <w:lvlJc w:val="left"/>
      <w:pPr>
        <w:ind w:left="3247" w:hanging="337"/>
      </w:pPr>
    </w:lvl>
    <w:lvl w:ilvl="4">
      <w:start w:val="1"/>
      <w:numFmt w:val="bullet"/>
      <w:lvlText w:val="•"/>
      <w:lvlJc w:val="left"/>
      <w:pPr>
        <w:ind w:left="4230" w:hanging="337"/>
      </w:pPr>
    </w:lvl>
    <w:lvl w:ilvl="5">
      <w:start w:val="1"/>
      <w:numFmt w:val="bullet"/>
      <w:lvlText w:val="•"/>
      <w:lvlJc w:val="left"/>
      <w:pPr>
        <w:ind w:left="5213" w:hanging="337"/>
      </w:pPr>
    </w:lvl>
    <w:lvl w:ilvl="6">
      <w:start w:val="1"/>
      <w:numFmt w:val="bullet"/>
      <w:lvlText w:val="•"/>
      <w:lvlJc w:val="left"/>
      <w:pPr>
        <w:ind w:left="6195" w:hanging="337"/>
      </w:pPr>
    </w:lvl>
    <w:lvl w:ilvl="7">
      <w:start w:val="1"/>
      <w:numFmt w:val="bullet"/>
      <w:lvlText w:val="•"/>
      <w:lvlJc w:val="left"/>
      <w:pPr>
        <w:ind w:left="7178" w:hanging="337"/>
      </w:pPr>
    </w:lvl>
    <w:lvl w:ilvl="8">
      <w:start w:val="1"/>
      <w:numFmt w:val="bullet"/>
      <w:lvlText w:val="•"/>
      <w:lvlJc w:val="left"/>
      <w:pPr>
        <w:ind w:left="8161" w:hanging="337"/>
      </w:pPr>
    </w:lvl>
  </w:abstractNum>
  <w:abstractNum w:abstractNumId="6" w15:restartNumberingAfterBreak="0">
    <w:nsid w:val="2ACA4D02"/>
    <w:multiLevelType w:val="multilevel"/>
    <w:tmpl w:val="21C4C8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370059"/>
    <w:multiLevelType w:val="multilevel"/>
    <w:tmpl w:val="22F22212"/>
    <w:lvl w:ilvl="0">
      <w:start w:val="1"/>
      <w:numFmt w:val="bullet"/>
      <w:lvlText w:val="●"/>
      <w:lvlJc w:val="left"/>
      <w:pPr>
        <w:ind w:left="859" w:hanging="357"/>
      </w:pPr>
      <w:rPr>
        <w:rFonts w:ascii="Noto Sans Symbols" w:eastAsia="Noto Sans Symbols" w:hAnsi="Noto Sans Symbols" w:cs="Noto Sans Symbols"/>
        <w:sz w:val="22"/>
        <w:szCs w:val="22"/>
      </w:rPr>
    </w:lvl>
    <w:lvl w:ilvl="1">
      <w:start w:val="1"/>
      <w:numFmt w:val="bullet"/>
      <w:lvlText w:val="•"/>
      <w:lvlJc w:val="left"/>
      <w:pPr>
        <w:ind w:left="1786" w:hanging="360"/>
      </w:pPr>
    </w:lvl>
    <w:lvl w:ilvl="2">
      <w:start w:val="1"/>
      <w:numFmt w:val="bullet"/>
      <w:lvlText w:val="•"/>
      <w:lvlJc w:val="left"/>
      <w:pPr>
        <w:ind w:left="2713" w:hanging="360"/>
      </w:pPr>
    </w:lvl>
    <w:lvl w:ilvl="3">
      <w:start w:val="1"/>
      <w:numFmt w:val="bullet"/>
      <w:lvlText w:val="•"/>
      <w:lvlJc w:val="left"/>
      <w:pPr>
        <w:ind w:left="3639" w:hanging="360"/>
      </w:pPr>
    </w:lvl>
    <w:lvl w:ilvl="4">
      <w:start w:val="1"/>
      <w:numFmt w:val="bullet"/>
      <w:lvlText w:val="•"/>
      <w:lvlJc w:val="left"/>
      <w:pPr>
        <w:ind w:left="4566" w:hanging="360"/>
      </w:pPr>
    </w:lvl>
    <w:lvl w:ilvl="5">
      <w:start w:val="1"/>
      <w:numFmt w:val="bullet"/>
      <w:lvlText w:val="•"/>
      <w:lvlJc w:val="left"/>
      <w:pPr>
        <w:ind w:left="5493" w:hanging="360"/>
      </w:pPr>
    </w:lvl>
    <w:lvl w:ilvl="6">
      <w:start w:val="1"/>
      <w:numFmt w:val="bullet"/>
      <w:lvlText w:val="•"/>
      <w:lvlJc w:val="left"/>
      <w:pPr>
        <w:ind w:left="6419" w:hanging="360"/>
      </w:pPr>
    </w:lvl>
    <w:lvl w:ilvl="7">
      <w:start w:val="1"/>
      <w:numFmt w:val="bullet"/>
      <w:lvlText w:val="•"/>
      <w:lvlJc w:val="left"/>
      <w:pPr>
        <w:ind w:left="7346" w:hanging="360"/>
      </w:pPr>
    </w:lvl>
    <w:lvl w:ilvl="8">
      <w:start w:val="1"/>
      <w:numFmt w:val="bullet"/>
      <w:lvlText w:val="•"/>
      <w:lvlJc w:val="left"/>
      <w:pPr>
        <w:ind w:left="8273" w:hanging="360"/>
      </w:pPr>
    </w:lvl>
  </w:abstractNum>
  <w:abstractNum w:abstractNumId="8" w15:restartNumberingAfterBreak="0">
    <w:nsid w:val="35D60FEC"/>
    <w:multiLevelType w:val="multilevel"/>
    <w:tmpl w:val="23A28AB0"/>
    <w:lvl w:ilvl="0">
      <w:start w:val="1"/>
      <w:numFmt w:val="bullet"/>
      <w:lvlText w:val="●"/>
      <w:lvlJc w:val="left"/>
      <w:pPr>
        <w:ind w:left="859" w:hanging="207"/>
      </w:pPr>
      <w:rPr>
        <w:rFonts w:ascii="Noto Sans Symbols" w:eastAsia="Noto Sans Symbols" w:hAnsi="Noto Sans Symbols" w:cs="Noto Sans Symbols"/>
        <w:sz w:val="22"/>
        <w:szCs w:val="22"/>
      </w:rPr>
    </w:lvl>
    <w:lvl w:ilvl="1">
      <w:start w:val="1"/>
      <w:numFmt w:val="bullet"/>
      <w:lvlText w:val="•"/>
      <w:lvlJc w:val="left"/>
      <w:pPr>
        <w:ind w:left="1786" w:hanging="207"/>
      </w:pPr>
    </w:lvl>
    <w:lvl w:ilvl="2">
      <w:start w:val="1"/>
      <w:numFmt w:val="bullet"/>
      <w:lvlText w:val="•"/>
      <w:lvlJc w:val="left"/>
      <w:pPr>
        <w:ind w:left="2713" w:hanging="207"/>
      </w:pPr>
    </w:lvl>
    <w:lvl w:ilvl="3">
      <w:start w:val="1"/>
      <w:numFmt w:val="bullet"/>
      <w:lvlText w:val="•"/>
      <w:lvlJc w:val="left"/>
      <w:pPr>
        <w:ind w:left="3639" w:hanging="207"/>
      </w:pPr>
    </w:lvl>
    <w:lvl w:ilvl="4">
      <w:start w:val="1"/>
      <w:numFmt w:val="bullet"/>
      <w:lvlText w:val="•"/>
      <w:lvlJc w:val="left"/>
      <w:pPr>
        <w:ind w:left="4566" w:hanging="207"/>
      </w:pPr>
    </w:lvl>
    <w:lvl w:ilvl="5">
      <w:start w:val="1"/>
      <w:numFmt w:val="bullet"/>
      <w:lvlText w:val="•"/>
      <w:lvlJc w:val="left"/>
      <w:pPr>
        <w:ind w:left="5493" w:hanging="207"/>
      </w:pPr>
    </w:lvl>
    <w:lvl w:ilvl="6">
      <w:start w:val="1"/>
      <w:numFmt w:val="bullet"/>
      <w:lvlText w:val="•"/>
      <w:lvlJc w:val="left"/>
      <w:pPr>
        <w:ind w:left="6419" w:hanging="207"/>
      </w:pPr>
    </w:lvl>
    <w:lvl w:ilvl="7">
      <w:start w:val="1"/>
      <w:numFmt w:val="bullet"/>
      <w:lvlText w:val="•"/>
      <w:lvlJc w:val="left"/>
      <w:pPr>
        <w:ind w:left="7346" w:hanging="207"/>
      </w:pPr>
    </w:lvl>
    <w:lvl w:ilvl="8">
      <w:start w:val="1"/>
      <w:numFmt w:val="bullet"/>
      <w:lvlText w:val="•"/>
      <w:lvlJc w:val="left"/>
      <w:pPr>
        <w:ind w:left="8273" w:hanging="207"/>
      </w:pPr>
    </w:lvl>
  </w:abstractNum>
  <w:abstractNum w:abstractNumId="9" w15:restartNumberingAfterBreak="0">
    <w:nsid w:val="44343A64"/>
    <w:multiLevelType w:val="hybridMultilevel"/>
    <w:tmpl w:val="928EB51A"/>
    <w:lvl w:ilvl="0" w:tplc="E36AE63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8F153A"/>
    <w:multiLevelType w:val="multilevel"/>
    <w:tmpl w:val="ECC8764C"/>
    <w:lvl w:ilvl="0">
      <w:start w:val="1"/>
      <w:numFmt w:val="bullet"/>
      <w:lvlText w:val="-"/>
      <w:lvlJc w:val="left"/>
      <w:pPr>
        <w:ind w:left="292" w:hanging="147"/>
      </w:pPr>
      <w:rPr>
        <w:rFonts w:ascii="Georgia" w:eastAsia="Georgia" w:hAnsi="Georgia" w:cs="Georgia"/>
        <w:i/>
        <w:sz w:val="22"/>
        <w:szCs w:val="22"/>
      </w:rPr>
    </w:lvl>
    <w:lvl w:ilvl="1">
      <w:start w:val="1"/>
      <w:numFmt w:val="bullet"/>
      <w:lvlText w:val="•"/>
      <w:lvlJc w:val="left"/>
      <w:pPr>
        <w:ind w:left="1282" w:hanging="147"/>
      </w:pPr>
    </w:lvl>
    <w:lvl w:ilvl="2">
      <w:start w:val="1"/>
      <w:numFmt w:val="bullet"/>
      <w:lvlText w:val="•"/>
      <w:lvlJc w:val="left"/>
      <w:pPr>
        <w:ind w:left="2265" w:hanging="147"/>
      </w:pPr>
    </w:lvl>
    <w:lvl w:ilvl="3">
      <w:start w:val="1"/>
      <w:numFmt w:val="bullet"/>
      <w:lvlText w:val="•"/>
      <w:lvlJc w:val="left"/>
      <w:pPr>
        <w:ind w:left="3247" w:hanging="147"/>
      </w:pPr>
    </w:lvl>
    <w:lvl w:ilvl="4">
      <w:start w:val="1"/>
      <w:numFmt w:val="bullet"/>
      <w:lvlText w:val="•"/>
      <w:lvlJc w:val="left"/>
      <w:pPr>
        <w:ind w:left="4230" w:hanging="147"/>
      </w:pPr>
    </w:lvl>
    <w:lvl w:ilvl="5">
      <w:start w:val="1"/>
      <w:numFmt w:val="bullet"/>
      <w:lvlText w:val="•"/>
      <w:lvlJc w:val="left"/>
      <w:pPr>
        <w:ind w:left="5213" w:hanging="147"/>
      </w:pPr>
    </w:lvl>
    <w:lvl w:ilvl="6">
      <w:start w:val="1"/>
      <w:numFmt w:val="bullet"/>
      <w:lvlText w:val="•"/>
      <w:lvlJc w:val="left"/>
      <w:pPr>
        <w:ind w:left="6195" w:hanging="147"/>
      </w:pPr>
    </w:lvl>
    <w:lvl w:ilvl="7">
      <w:start w:val="1"/>
      <w:numFmt w:val="bullet"/>
      <w:lvlText w:val="•"/>
      <w:lvlJc w:val="left"/>
      <w:pPr>
        <w:ind w:left="7178" w:hanging="147"/>
      </w:pPr>
    </w:lvl>
    <w:lvl w:ilvl="8">
      <w:start w:val="1"/>
      <w:numFmt w:val="bullet"/>
      <w:lvlText w:val="•"/>
      <w:lvlJc w:val="left"/>
      <w:pPr>
        <w:ind w:left="8161" w:hanging="147"/>
      </w:pPr>
    </w:lvl>
  </w:abstractNum>
  <w:abstractNum w:abstractNumId="11" w15:restartNumberingAfterBreak="0">
    <w:nsid w:val="4A0A305A"/>
    <w:multiLevelType w:val="multilevel"/>
    <w:tmpl w:val="60483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BC77EF"/>
    <w:multiLevelType w:val="multilevel"/>
    <w:tmpl w:val="B8D8D1B0"/>
    <w:lvl w:ilvl="0">
      <w:start w:val="5"/>
      <w:numFmt w:val="decimal"/>
      <w:lvlText w:val="%1)"/>
      <w:lvlJc w:val="left"/>
      <w:pPr>
        <w:ind w:left="292" w:hanging="287"/>
      </w:pPr>
      <w:rPr>
        <w:rFonts w:ascii="Georgia" w:eastAsia="Georgia" w:hAnsi="Georgia" w:cs="Georgia"/>
        <w:b/>
        <w:sz w:val="22"/>
        <w:szCs w:val="22"/>
      </w:rPr>
    </w:lvl>
    <w:lvl w:ilvl="1">
      <w:start w:val="1"/>
      <w:numFmt w:val="bullet"/>
      <w:lvlText w:val="•"/>
      <w:lvlJc w:val="left"/>
      <w:pPr>
        <w:ind w:left="1282" w:hanging="287"/>
      </w:pPr>
    </w:lvl>
    <w:lvl w:ilvl="2">
      <w:start w:val="1"/>
      <w:numFmt w:val="bullet"/>
      <w:lvlText w:val="•"/>
      <w:lvlJc w:val="left"/>
      <w:pPr>
        <w:ind w:left="2265" w:hanging="287"/>
      </w:pPr>
    </w:lvl>
    <w:lvl w:ilvl="3">
      <w:start w:val="1"/>
      <w:numFmt w:val="bullet"/>
      <w:lvlText w:val="•"/>
      <w:lvlJc w:val="left"/>
      <w:pPr>
        <w:ind w:left="3247" w:hanging="287"/>
      </w:pPr>
    </w:lvl>
    <w:lvl w:ilvl="4">
      <w:start w:val="1"/>
      <w:numFmt w:val="bullet"/>
      <w:lvlText w:val="•"/>
      <w:lvlJc w:val="left"/>
      <w:pPr>
        <w:ind w:left="4230" w:hanging="287"/>
      </w:pPr>
    </w:lvl>
    <w:lvl w:ilvl="5">
      <w:start w:val="1"/>
      <w:numFmt w:val="bullet"/>
      <w:lvlText w:val="•"/>
      <w:lvlJc w:val="left"/>
      <w:pPr>
        <w:ind w:left="5213" w:hanging="287"/>
      </w:pPr>
    </w:lvl>
    <w:lvl w:ilvl="6">
      <w:start w:val="1"/>
      <w:numFmt w:val="bullet"/>
      <w:lvlText w:val="•"/>
      <w:lvlJc w:val="left"/>
      <w:pPr>
        <w:ind w:left="6195" w:hanging="287"/>
      </w:pPr>
    </w:lvl>
    <w:lvl w:ilvl="7">
      <w:start w:val="1"/>
      <w:numFmt w:val="bullet"/>
      <w:lvlText w:val="•"/>
      <w:lvlJc w:val="left"/>
      <w:pPr>
        <w:ind w:left="7178" w:hanging="287"/>
      </w:pPr>
    </w:lvl>
    <w:lvl w:ilvl="8">
      <w:start w:val="1"/>
      <w:numFmt w:val="bullet"/>
      <w:lvlText w:val="•"/>
      <w:lvlJc w:val="left"/>
      <w:pPr>
        <w:ind w:left="8161" w:hanging="287"/>
      </w:pPr>
    </w:lvl>
  </w:abstractNum>
  <w:abstractNum w:abstractNumId="13" w15:restartNumberingAfterBreak="0">
    <w:nsid w:val="563456A6"/>
    <w:multiLevelType w:val="multilevel"/>
    <w:tmpl w:val="D9F2CD3A"/>
    <w:lvl w:ilvl="0">
      <w:start w:val="1"/>
      <w:numFmt w:val="decimal"/>
      <w:lvlText w:val="%1)"/>
      <w:lvlJc w:val="left"/>
      <w:pPr>
        <w:ind w:left="292" w:hanging="332"/>
      </w:pPr>
      <w:rPr>
        <w:rFonts w:ascii="Georgia" w:eastAsia="Georgia" w:hAnsi="Georgia" w:cs="Georgia"/>
        <w:b/>
        <w:sz w:val="22"/>
        <w:szCs w:val="22"/>
      </w:rPr>
    </w:lvl>
    <w:lvl w:ilvl="1">
      <w:start w:val="1"/>
      <w:numFmt w:val="bullet"/>
      <w:lvlText w:val="•"/>
      <w:lvlJc w:val="left"/>
      <w:pPr>
        <w:ind w:left="1282" w:hanging="332"/>
      </w:pPr>
    </w:lvl>
    <w:lvl w:ilvl="2">
      <w:start w:val="1"/>
      <w:numFmt w:val="bullet"/>
      <w:lvlText w:val="•"/>
      <w:lvlJc w:val="left"/>
      <w:pPr>
        <w:ind w:left="2265" w:hanging="332"/>
      </w:pPr>
    </w:lvl>
    <w:lvl w:ilvl="3">
      <w:start w:val="1"/>
      <w:numFmt w:val="bullet"/>
      <w:lvlText w:val="•"/>
      <w:lvlJc w:val="left"/>
      <w:pPr>
        <w:ind w:left="3247" w:hanging="332"/>
      </w:pPr>
    </w:lvl>
    <w:lvl w:ilvl="4">
      <w:start w:val="1"/>
      <w:numFmt w:val="bullet"/>
      <w:lvlText w:val="•"/>
      <w:lvlJc w:val="left"/>
      <w:pPr>
        <w:ind w:left="4230" w:hanging="332"/>
      </w:pPr>
    </w:lvl>
    <w:lvl w:ilvl="5">
      <w:start w:val="1"/>
      <w:numFmt w:val="bullet"/>
      <w:lvlText w:val="•"/>
      <w:lvlJc w:val="left"/>
      <w:pPr>
        <w:ind w:left="5213" w:hanging="332"/>
      </w:pPr>
    </w:lvl>
    <w:lvl w:ilvl="6">
      <w:start w:val="1"/>
      <w:numFmt w:val="bullet"/>
      <w:lvlText w:val="•"/>
      <w:lvlJc w:val="left"/>
      <w:pPr>
        <w:ind w:left="6195" w:hanging="332"/>
      </w:pPr>
    </w:lvl>
    <w:lvl w:ilvl="7">
      <w:start w:val="1"/>
      <w:numFmt w:val="bullet"/>
      <w:lvlText w:val="•"/>
      <w:lvlJc w:val="left"/>
      <w:pPr>
        <w:ind w:left="7178" w:hanging="332"/>
      </w:pPr>
    </w:lvl>
    <w:lvl w:ilvl="8">
      <w:start w:val="1"/>
      <w:numFmt w:val="bullet"/>
      <w:lvlText w:val="•"/>
      <w:lvlJc w:val="left"/>
      <w:pPr>
        <w:ind w:left="8161" w:hanging="332"/>
      </w:pPr>
    </w:lvl>
  </w:abstractNum>
  <w:abstractNum w:abstractNumId="14" w15:restartNumberingAfterBreak="0">
    <w:nsid w:val="6926328F"/>
    <w:multiLevelType w:val="multilevel"/>
    <w:tmpl w:val="98D832CE"/>
    <w:lvl w:ilvl="0">
      <w:start w:val="1"/>
      <w:numFmt w:val="lowerLetter"/>
      <w:lvlText w:val="%1)"/>
      <w:lvlJc w:val="left"/>
      <w:pPr>
        <w:ind w:left="1001" w:hanging="348"/>
      </w:pPr>
      <w:rPr>
        <w:rFonts w:ascii="Georgia" w:eastAsia="Georgia" w:hAnsi="Georgia" w:cs="Georgia"/>
        <w:sz w:val="22"/>
        <w:szCs w:val="22"/>
      </w:rPr>
    </w:lvl>
    <w:lvl w:ilvl="1">
      <w:start w:val="1"/>
      <w:numFmt w:val="bullet"/>
      <w:lvlText w:val="-"/>
      <w:lvlJc w:val="left"/>
      <w:pPr>
        <w:ind w:left="1145" w:hanging="135"/>
      </w:pPr>
      <w:rPr>
        <w:rFonts w:ascii="Georgia" w:eastAsia="Georgia" w:hAnsi="Georgia" w:cs="Georgia"/>
        <w:sz w:val="22"/>
        <w:szCs w:val="22"/>
      </w:rPr>
    </w:lvl>
    <w:lvl w:ilvl="2">
      <w:start w:val="1"/>
      <w:numFmt w:val="bullet"/>
      <w:lvlText w:val="•"/>
      <w:lvlJc w:val="left"/>
      <w:pPr>
        <w:ind w:left="2138" w:hanging="135"/>
      </w:pPr>
    </w:lvl>
    <w:lvl w:ilvl="3">
      <w:start w:val="1"/>
      <w:numFmt w:val="bullet"/>
      <w:lvlText w:val="•"/>
      <w:lvlJc w:val="left"/>
      <w:pPr>
        <w:ind w:left="3136" w:hanging="135"/>
      </w:pPr>
    </w:lvl>
    <w:lvl w:ilvl="4">
      <w:start w:val="1"/>
      <w:numFmt w:val="bullet"/>
      <w:lvlText w:val="•"/>
      <w:lvlJc w:val="left"/>
      <w:pPr>
        <w:ind w:left="4135" w:hanging="135"/>
      </w:pPr>
    </w:lvl>
    <w:lvl w:ilvl="5">
      <w:start w:val="1"/>
      <w:numFmt w:val="bullet"/>
      <w:lvlText w:val="•"/>
      <w:lvlJc w:val="left"/>
      <w:pPr>
        <w:ind w:left="5133" w:hanging="135"/>
      </w:pPr>
    </w:lvl>
    <w:lvl w:ilvl="6">
      <w:start w:val="1"/>
      <w:numFmt w:val="bullet"/>
      <w:lvlText w:val="•"/>
      <w:lvlJc w:val="left"/>
      <w:pPr>
        <w:ind w:left="6132" w:hanging="135"/>
      </w:pPr>
    </w:lvl>
    <w:lvl w:ilvl="7">
      <w:start w:val="1"/>
      <w:numFmt w:val="bullet"/>
      <w:lvlText w:val="•"/>
      <w:lvlJc w:val="left"/>
      <w:pPr>
        <w:ind w:left="7130" w:hanging="135"/>
      </w:pPr>
    </w:lvl>
    <w:lvl w:ilvl="8">
      <w:start w:val="1"/>
      <w:numFmt w:val="bullet"/>
      <w:lvlText w:val="•"/>
      <w:lvlJc w:val="left"/>
      <w:pPr>
        <w:ind w:left="8129" w:hanging="135"/>
      </w:pPr>
    </w:lvl>
  </w:abstractNum>
  <w:abstractNum w:abstractNumId="15" w15:restartNumberingAfterBreak="0">
    <w:nsid w:val="69610A08"/>
    <w:multiLevelType w:val="multilevel"/>
    <w:tmpl w:val="28D618CE"/>
    <w:lvl w:ilvl="0">
      <w:start w:val="14"/>
      <w:numFmt w:val="decimal"/>
      <w:lvlText w:val="%1)"/>
      <w:lvlJc w:val="left"/>
      <w:pPr>
        <w:ind w:left="292" w:hanging="421"/>
      </w:pPr>
      <w:rPr>
        <w:rFonts w:ascii="Georgia" w:eastAsia="Georgia" w:hAnsi="Georgia" w:cs="Georgia"/>
        <w:b/>
        <w:sz w:val="22"/>
        <w:szCs w:val="22"/>
      </w:rPr>
    </w:lvl>
    <w:lvl w:ilvl="1">
      <w:start w:val="1"/>
      <w:numFmt w:val="bullet"/>
      <w:lvlText w:val="●"/>
      <w:lvlJc w:val="left"/>
      <w:pPr>
        <w:ind w:left="1709" w:hanging="351"/>
      </w:pPr>
      <w:rPr>
        <w:rFonts w:ascii="Noto Sans Symbols" w:eastAsia="Noto Sans Symbols" w:hAnsi="Noto Sans Symbols" w:cs="Noto Sans Symbols"/>
        <w:sz w:val="22"/>
        <w:szCs w:val="22"/>
      </w:rPr>
    </w:lvl>
    <w:lvl w:ilvl="2">
      <w:start w:val="1"/>
      <w:numFmt w:val="bullet"/>
      <w:lvlText w:val="•"/>
      <w:lvlJc w:val="left"/>
      <w:pPr>
        <w:ind w:left="2636" w:hanging="350"/>
      </w:pPr>
    </w:lvl>
    <w:lvl w:ilvl="3">
      <w:start w:val="1"/>
      <w:numFmt w:val="bullet"/>
      <w:lvlText w:val="•"/>
      <w:lvlJc w:val="left"/>
      <w:pPr>
        <w:ind w:left="3572" w:hanging="351"/>
      </w:pPr>
    </w:lvl>
    <w:lvl w:ilvl="4">
      <w:start w:val="1"/>
      <w:numFmt w:val="bullet"/>
      <w:lvlText w:val="•"/>
      <w:lvlJc w:val="left"/>
      <w:pPr>
        <w:ind w:left="4508" w:hanging="351"/>
      </w:pPr>
    </w:lvl>
    <w:lvl w:ilvl="5">
      <w:start w:val="1"/>
      <w:numFmt w:val="bullet"/>
      <w:lvlText w:val="•"/>
      <w:lvlJc w:val="left"/>
      <w:pPr>
        <w:ind w:left="5445" w:hanging="351"/>
      </w:pPr>
    </w:lvl>
    <w:lvl w:ilvl="6">
      <w:start w:val="1"/>
      <w:numFmt w:val="bullet"/>
      <w:lvlText w:val="•"/>
      <w:lvlJc w:val="left"/>
      <w:pPr>
        <w:ind w:left="6381" w:hanging="351"/>
      </w:pPr>
    </w:lvl>
    <w:lvl w:ilvl="7">
      <w:start w:val="1"/>
      <w:numFmt w:val="bullet"/>
      <w:lvlText w:val="•"/>
      <w:lvlJc w:val="left"/>
      <w:pPr>
        <w:ind w:left="7317" w:hanging="351"/>
      </w:pPr>
    </w:lvl>
    <w:lvl w:ilvl="8">
      <w:start w:val="1"/>
      <w:numFmt w:val="bullet"/>
      <w:lvlText w:val="•"/>
      <w:lvlJc w:val="left"/>
      <w:pPr>
        <w:ind w:left="8253" w:hanging="351"/>
      </w:pPr>
    </w:lvl>
  </w:abstractNum>
  <w:abstractNum w:abstractNumId="16" w15:restartNumberingAfterBreak="0">
    <w:nsid w:val="6D523D46"/>
    <w:multiLevelType w:val="multilevel"/>
    <w:tmpl w:val="C0D07A88"/>
    <w:lvl w:ilvl="0">
      <w:start w:val="1"/>
      <w:numFmt w:val="bullet"/>
      <w:lvlText w:val="-"/>
      <w:lvlJc w:val="left"/>
      <w:pPr>
        <w:ind w:left="1001" w:hanging="348"/>
      </w:pPr>
      <w:rPr>
        <w:rFonts w:ascii="Arial" w:eastAsia="Arial" w:hAnsi="Arial" w:cs="Arial"/>
        <w:sz w:val="22"/>
        <w:szCs w:val="22"/>
      </w:rPr>
    </w:lvl>
    <w:lvl w:ilvl="1">
      <w:start w:val="1"/>
      <w:numFmt w:val="bullet"/>
      <w:lvlText w:val="•"/>
      <w:lvlJc w:val="left"/>
      <w:pPr>
        <w:ind w:left="1912" w:hanging="348"/>
      </w:pPr>
    </w:lvl>
    <w:lvl w:ilvl="2">
      <w:start w:val="1"/>
      <w:numFmt w:val="bullet"/>
      <w:lvlText w:val="•"/>
      <w:lvlJc w:val="left"/>
      <w:pPr>
        <w:ind w:left="2825" w:hanging="348"/>
      </w:pPr>
    </w:lvl>
    <w:lvl w:ilvl="3">
      <w:start w:val="1"/>
      <w:numFmt w:val="bullet"/>
      <w:lvlText w:val="•"/>
      <w:lvlJc w:val="left"/>
      <w:pPr>
        <w:ind w:left="3737" w:hanging="348"/>
      </w:pPr>
    </w:lvl>
    <w:lvl w:ilvl="4">
      <w:start w:val="1"/>
      <w:numFmt w:val="bullet"/>
      <w:lvlText w:val="•"/>
      <w:lvlJc w:val="left"/>
      <w:pPr>
        <w:ind w:left="4650" w:hanging="348"/>
      </w:pPr>
    </w:lvl>
    <w:lvl w:ilvl="5">
      <w:start w:val="1"/>
      <w:numFmt w:val="bullet"/>
      <w:lvlText w:val="•"/>
      <w:lvlJc w:val="left"/>
      <w:pPr>
        <w:ind w:left="5563" w:hanging="348"/>
      </w:pPr>
    </w:lvl>
    <w:lvl w:ilvl="6">
      <w:start w:val="1"/>
      <w:numFmt w:val="bullet"/>
      <w:lvlText w:val="•"/>
      <w:lvlJc w:val="left"/>
      <w:pPr>
        <w:ind w:left="6475" w:hanging="348"/>
      </w:pPr>
    </w:lvl>
    <w:lvl w:ilvl="7">
      <w:start w:val="1"/>
      <w:numFmt w:val="bullet"/>
      <w:lvlText w:val="•"/>
      <w:lvlJc w:val="left"/>
      <w:pPr>
        <w:ind w:left="7388" w:hanging="348"/>
      </w:pPr>
    </w:lvl>
    <w:lvl w:ilvl="8">
      <w:start w:val="1"/>
      <w:numFmt w:val="bullet"/>
      <w:lvlText w:val="•"/>
      <w:lvlJc w:val="left"/>
      <w:pPr>
        <w:ind w:left="8301" w:hanging="347"/>
      </w:pPr>
    </w:lvl>
  </w:abstractNum>
  <w:abstractNum w:abstractNumId="17" w15:restartNumberingAfterBreak="0">
    <w:nsid w:val="6D6C164F"/>
    <w:multiLevelType w:val="multilevel"/>
    <w:tmpl w:val="179290E6"/>
    <w:lvl w:ilvl="0">
      <w:start w:val="7"/>
      <w:numFmt w:val="decimal"/>
      <w:lvlText w:val="%1)"/>
      <w:lvlJc w:val="left"/>
      <w:pPr>
        <w:ind w:left="292" w:hanging="323"/>
      </w:pPr>
      <w:rPr>
        <w:rFonts w:ascii="Georgia" w:eastAsia="Georgia" w:hAnsi="Georgia" w:cs="Georgia"/>
        <w:b/>
        <w:sz w:val="22"/>
        <w:szCs w:val="22"/>
      </w:rPr>
    </w:lvl>
    <w:lvl w:ilvl="1">
      <w:start w:val="1"/>
      <w:numFmt w:val="bullet"/>
      <w:lvlText w:val="•"/>
      <w:lvlJc w:val="left"/>
      <w:pPr>
        <w:ind w:left="1282" w:hanging="323"/>
      </w:pPr>
    </w:lvl>
    <w:lvl w:ilvl="2">
      <w:start w:val="1"/>
      <w:numFmt w:val="bullet"/>
      <w:lvlText w:val="•"/>
      <w:lvlJc w:val="left"/>
      <w:pPr>
        <w:ind w:left="2265" w:hanging="323"/>
      </w:pPr>
    </w:lvl>
    <w:lvl w:ilvl="3">
      <w:start w:val="1"/>
      <w:numFmt w:val="bullet"/>
      <w:lvlText w:val="•"/>
      <w:lvlJc w:val="left"/>
      <w:pPr>
        <w:ind w:left="3247" w:hanging="323"/>
      </w:pPr>
    </w:lvl>
    <w:lvl w:ilvl="4">
      <w:start w:val="1"/>
      <w:numFmt w:val="bullet"/>
      <w:lvlText w:val="•"/>
      <w:lvlJc w:val="left"/>
      <w:pPr>
        <w:ind w:left="4230" w:hanging="323"/>
      </w:pPr>
    </w:lvl>
    <w:lvl w:ilvl="5">
      <w:start w:val="1"/>
      <w:numFmt w:val="bullet"/>
      <w:lvlText w:val="•"/>
      <w:lvlJc w:val="left"/>
      <w:pPr>
        <w:ind w:left="5213" w:hanging="323"/>
      </w:pPr>
    </w:lvl>
    <w:lvl w:ilvl="6">
      <w:start w:val="1"/>
      <w:numFmt w:val="bullet"/>
      <w:lvlText w:val="•"/>
      <w:lvlJc w:val="left"/>
      <w:pPr>
        <w:ind w:left="6195" w:hanging="323"/>
      </w:pPr>
    </w:lvl>
    <w:lvl w:ilvl="7">
      <w:start w:val="1"/>
      <w:numFmt w:val="bullet"/>
      <w:lvlText w:val="•"/>
      <w:lvlJc w:val="left"/>
      <w:pPr>
        <w:ind w:left="7178" w:hanging="323"/>
      </w:pPr>
    </w:lvl>
    <w:lvl w:ilvl="8">
      <w:start w:val="1"/>
      <w:numFmt w:val="bullet"/>
      <w:lvlText w:val="•"/>
      <w:lvlJc w:val="left"/>
      <w:pPr>
        <w:ind w:left="8161" w:hanging="322"/>
      </w:pPr>
    </w:lvl>
  </w:abstractNum>
  <w:abstractNum w:abstractNumId="18" w15:restartNumberingAfterBreak="0">
    <w:nsid w:val="71411C9A"/>
    <w:multiLevelType w:val="multilevel"/>
    <w:tmpl w:val="0F9AD5F0"/>
    <w:lvl w:ilvl="0">
      <w:start w:val="1"/>
      <w:numFmt w:val="decimal"/>
      <w:lvlText w:val="%1)"/>
      <w:lvlJc w:val="left"/>
      <w:pPr>
        <w:ind w:left="1013" w:hanging="348"/>
      </w:pPr>
    </w:lvl>
    <w:lvl w:ilvl="1">
      <w:start w:val="1"/>
      <w:numFmt w:val="bullet"/>
      <w:lvlText w:val="•"/>
      <w:lvlJc w:val="left"/>
      <w:pPr>
        <w:ind w:left="1930" w:hanging="348"/>
      </w:pPr>
    </w:lvl>
    <w:lvl w:ilvl="2">
      <w:start w:val="1"/>
      <w:numFmt w:val="bullet"/>
      <w:lvlText w:val="•"/>
      <w:lvlJc w:val="left"/>
      <w:pPr>
        <w:ind w:left="2841" w:hanging="348"/>
      </w:pPr>
    </w:lvl>
    <w:lvl w:ilvl="3">
      <w:start w:val="1"/>
      <w:numFmt w:val="bullet"/>
      <w:lvlText w:val="•"/>
      <w:lvlJc w:val="left"/>
      <w:pPr>
        <w:ind w:left="3751" w:hanging="348"/>
      </w:pPr>
    </w:lvl>
    <w:lvl w:ilvl="4">
      <w:start w:val="1"/>
      <w:numFmt w:val="bullet"/>
      <w:lvlText w:val="•"/>
      <w:lvlJc w:val="left"/>
      <w:pPr>
        <w:ind w:left="4662" w:hanging="348"/>
      </w:pPr>
    </w:lvl>
    <w:lvl w:ilvl="5">
      <w:start w:val="1"/>
      <w:numFmt w:val="bullet"/>
      <w:lvlText w:val="•"/>
      <w:lvlJc w:val="left"/>
      <w:pPr>
        <w:ind w:left="5573" w:hanging="348"/>
      </w:pPr>
    </w:lvl>
    <w:lvl w:ilvl="6">
      <w:start w:val="1"/>
      <w:numFmt w:val="bullet"/>
      <w:lvlText w:val="•"/>
      <w:lvlJc w:val="left"/>
      <w:pPr>
        <w:ind w:left="6483" w:hanging="348"/>
      </w:pPr>
    </w:lvl>
    <w:lvl w:ilvl="7">
      <w:start w:val="1"/>
      <w:numFmt w:val="bullet"/>
      <w:lvlText w:val="•"/>
      <w:lvlJc w:val="left"/>
      <w:pPr>
        <w:ind w:left="7394" w:hanging="348"/>
      </w:pPr>
    </w:lvl>
    <w:lvl w:ilvl="8">
      <w:start w:val="1"/>
      <w:numFmt w:val="bullet"/>
      <w:lvlText w:val="•"/>
      <w:lvlJc w:val="left"/>
      <w:pPr>
        <w:ind w:left="8305" w:hanging="348"/>
      </w:pPr>
    </w:lvl>
  </w:abstractNum>
  <w:abstractNum w:abstractNumId="19" w15:restartNumberingAfterBreak="0">
    <w:nsid w:val="732B7FD4"/>
    <w:multiLevelType w:val="hybridMultilevel"/>
    <w:tmpl w:val="9934E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F636B2"/>
    <w:multiLevelType w:val="hybridMultilevel"/>
    <w:tmpl w:val="0E94B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17"/>
  </w:num>
  <w:num w:numId="5">
    <w:abstractNumId w:val="4"/>
  </w:num>
  <w:num w:numId="6">
    <w:abstractNumId w:val="10"/>
  </w:num>
  <w:num w:numId="7">
    <w:abstractNumId w:val="15"/>
  </w:num>
  <w:num w:numId="8">
    <w:abstractNumId w:val="18"/>
  </w:num>
  <w:num w:numId="9">
    <w:abstractNumId w:val="14"/>
  </w:num>
  <w:num w:numId="10">
    <w:abstractNumId w:val="7"/>
  </w:num>
  <w:num w:numId="11">
    <w:abstractNumId w:val="5"/>
  </w:num>
  <w:num w:numId="12">
    <w:abstractNumId w:val="2"/>
  </w:num>
  <w:num w:numId="13">
    <w:abstractNumId w:val="11"/>
  </w:num>
  <w:num w:numId="14">
    <w:abstractNumId w:val="13"/>
  </w:num>
  <w:num w:numId="15">
    <w:abstractNumId w:val="16"/>
  </w:num>
  <w:num w:numId="16">
    <w:abstractNumId w:val="6"/>
  </w:num>
  <w:num w:numId="17">
    <w:abstractNumId w:val="20"/>
  </w:num>
  <w:num w:numId="18">
    <w:abstractNumId w:val="0"/>
  </w:num>
  <w:num w:numId="19">
    <w:abstractNumId w:val="9"/>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CC"/>
    <w:rsid w:val="001C4D23"/>
    <w:rsid w:val="001C6393"/>
    <w:rsid w:val="001C6846"/>
    <w:rsid w:val="00221361"/>
    <w:rsid w:val="00222326"/>
    <w:rsid w:val="0026253E"/>
    <w:rsid w:val="00264C79"/>
    <w:rsid w:val="00275D71"/>
    <w:rsid w:val="00296DC5"/>
    <w:rsid w:val="00297AC4"/>
    <w:rsid w:val="002D146A"/>
    <w:rsid w:val="0033166A"/>
    <w:rsid w:val="00486479"/>
    <w:rsid w:val="004D15C1"/>
    <w:rsid w:val="004D7ADA"/>
    <w:rsid w:val="004E75BF"/>
    <w:rsid w:val="00500AA6"/>
    <w:rsid w:val="005402CF"/>
    <w:rsid w:val="00585218"/>
    <w:rsid w:val="005B1E98"/>
    <w:rsid w:val="005B6102"/>
    <w:rsid w:val="00612E13"/>
    <w:rsid w:val="00633093"/>
    <w:rsid w:val="00683F1F"/>
    <w:rsid w:val="006A2046"/>
    <w:rsid w:val="00755E99"/>
    <w:rsid w:val="008645A6"/>
    <w:rsid w:val="008B483E"/>
    <w:rsid w:val="00940D42"/>
    <w:rsid w:val="00A93D8D"/>
    <w:rsid w:val="00AC72FD"/>
    <w:rsid w:val="00B47B44"/>
    <w:rsid w:val="00B86573"/>
    <w:rsid w:val="00D1294E"/>
    <w:rsid w:val="00D14537"/>
    <w:rsid w:val="00D241CC"/>
    <w:rsid w:val="00E235F7"/>
    <w:rsid w:val="00E50761"/>
    <w:rsid w:val="00F45423"/>
    <w:rsid w:val="00F568A0"/>
    <w:rsid w:val="00FD3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F10CD"/>
  <w15:docId w15:val="{5AECD028-F6C7-471D-8A2F-5296510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45423"/>
  </w:style>
  <w:style w:type="paragraph" w:styleId="Titolo1">
    <w:name w:val="heading 1"/>
    <w:basedOn w:val="Normale"/>
    <w:next w:val="Normale"/>
    <w:rsid w:val="00F45423"/>
    <w:pPr>
      <w:ind w:left="292"/>
      <w:outlineLvl w:val="0"/>
    </w:pPr>
    <w:rPr>
      <w:b/>
    </w:rPr>
  </w:style>
  <w:style w:type="paragraph" w:styleId="Titolo2">
    <w:name w:val="heading 2"/>
    <w:basedOn w:val="Normale"/>
    <w:next w:val="Normale"/>
    <w:rsid w:val="00F45423"/>
    <w:pPr>
      <w:spacing w:before="197"/>
      <w:ind w:left="292"/>
      <w:outlineLvl w:val="1"/>
    </w:pPr>
    <w:rPr>
      <w:b/>
      <w:i/>
    </w:rPr>
  </w:style>
  <w:style w:type="paragraph" w:styleId="Titolo3">
    <w:name w:val="heading 3"/>
    <w:basedOn w:val="Normale"/>
    <w:next w:val="Normale"/>
    <w:rsid w:val="00F45423"/>
    <w:pPr>
      <w:keepNext/>
      <w:keepLines/>
      <w:spacing w:before="280" w:after="80"/>
      <w:outlineLvl w:val="2"/>
    </w:pPr>
    <w:rPr>
      <w:b/>
      <w:sz w:val="28"/>
      <w:szCs w:val="28"/>
    </w:rPr>
  </w:style>
  <w:style w:type="paragraph" w:styleId="Titolo4">
    <w:name w:val="heading 4"/>
    <w:basedOn w:val="Normale"/>
    <w:next w:val="Normale"/>
    <w:rsid w:val="00F45423"/>
    <w:pPr>
      <w:keepNext/>
      <w:keepLines/>
      <w:spacing w:before="240" w:after="40"/>
      <w:outlineLvl w:val="3"/>
    </w:pPr>
    <w:rPr>
      <w:b/>
      <w:sz w:val="24"/>
      <w:szCs w:val="24"/>
    </w:rPr>
  </w:style>
  <w:style w:type="paragraph" w:styleId="Titolo5">
    <w:name w:val="heading 5"/>
    <w:basedOn w:val="Normale"/>
    <w:next w:val="Normale"/>
    <w:rsid w:val="00F45423"/>
    <w:pPr>
      <w:keepNext/>
      <w:keepLines/>
      <w:spacing w:before="220" w:after="40"/>
      <w:outlineLvl w:val="4"/>
    </w:pPr>
    <w:rPr>
      <w:b/>
    </w:rPr>
  </w:style>
  <w:style w:type="paragraph" w:styleId="Titolo6">
    <w:name w:val="heading 6"/>
    <w:basedOn w:val="Normale"/>
    <w:next w:val="Normale"/>
    <w:rsid w:val="00F4542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45423"/>
    <w:tblPr>
      <w:tblCellMar>
        <w:top w:w="0" w:type="dxa"/>
        <w:left w:w="0" w:type="dxa"/>
        <w:bottom w:w="0" w:type="dxa"/>
        <w:right w:w="0" w:type="dxa"/>
      </w:tblCellMar>
    </w:tblPr>
  </w:style>
  <w:style w:type="paragraph" w:styleId="Titolo">
    <w:name w:val="Title"/>
    <w:basedOn w:val="Normale"/>
    <w:next w:val="Normale"/>
    <w:rsid w:val="00F45423"/>
    <w:pPr>
      <w:keepNext/>
      <w:keepLines/>
      <w:spacing w:before="480" w:after="120"/>
    </w:pPr>
    <w:rPr>
      <w:b/>
      <w:sz w:val="72"/>
      <w:szCs w:val="72"/>
    </w:rPr>
  </w:style>
  <w:style w:type="table" w:customStyle="1" w:styleId="TableNormal0">
    <w:name w:val="Table Normal"/>
    <w:rsid w:val="00F45423"/>
    <w:tblPr>
      <w:tblCellMar>
        <w:top w:w="0" w:type="dxa"/>
        <w:left w:w="0" w:type="dxa"/>
        <w:bottom w:w="0" w:type="dxa"/>
        <w:right w:w="0" w:type="dxa"/>
      </w:tblCellMar>
    </w:tblPr>
  </w:style>
  <w:style w:type="paragraph" w:styleId="Sottotitolo">
    <w:name w:val="Subtitle"/>
    <w:basedOn w:val="Normale"/>
    <w:next w:val="Normale"/>
    <w:rsid w:val="00F45423"/>
    <w:pPr>
      <w:keepNext/>
      <w:keepLines/>
      <w:spacing w:before="360" w:after="80"/>
    </w:pPr>
    <w:rPr>
      <w:i/>
      <w:color w:val="666666"/>
      <w:sz w:val="48"/>
      <w:szCs w:val="48"/>
    </w:rPr>
  </w:style>
  <w:style w:type="table" w:customStyle="1" w:styleId="a">
    <w:basedOn w:val="TableNormal0"/>
    <w:rsid w:val="00F45423"/>
    <w:tblPr>
      <w:tblStyleRowBandSize w:val="1"/>
      <w:tblStyleColBandSize w:val="1"/>
    </w:tblPr>
  </w:style>
  <w:style w:type="table" w:customStyle="1" w:styleId="a0">
    <w:basedOn w:val="TableNormal0"/>
    <w:rsid w:val="00F45423"/>
    <w:tblPr>
      <w:tblStyleRowBandSize w:val="1"/>
      <w:tblStyleColBandSize w:val="1"/>
    </w:tblPr>
  </w:style>
  <w:style w:type="paragraph" w:styleId="Paragrafoelenco">
    <w:name w:val="List Paragraph"/>
    <w:basedOn w:val="Normale"/>
    <w:uiPriority w:val="34"/>
    <w:qFormat/>
    <w:rsid w:val="00C06403"/>
    <w:pPr>
      <w:ind w:left="720"/>
      <w:contextualSpacing/>
    </w:pPr>
  </w:style>
  <w:style w:type="table" w:customStyle="1" w:styleId="a1">
    <w:basedOn w:val="TableNormal0"/>
    <w:rsid w:val="00F45423"/>
    <w:tblPr>
      <w:tblStyleRowBandSize w:val="1"/>
      <w:tblStyleColBandSize w:val="1"/>
    </w:tblPr>
  </w:style>
  <w:style w:type="table" w:customStyle="1" w:styleId="a2">
    <w:basedOn w:val="TableNormal0"/>
    <w:rsid w:val="00F45423"/>
    <w:tblPr>
      <w:tblStyleRowBandSize w:val="1"/>
      <w:tblStyleColBandSize w:val="1"/>
    </w:tblPr>
  </w:style>
  <w:style w:type="paragraph" w:styleId="Testocommento">
    <w:name w:val="annotation text"/>
    <w:basedOn w:val="Normale"/>
    <w:link w:val="TestocommentoCarattere"/>
    <w:uiPriority w:val="99"/>
    <w:semiHidden/>
    <w:unhideWhenUsed/>
    <w:rsid w:val="00F45423"/>
    <w:rPr>
      <w:sz w:val="20"/>
      <w:szCs w:val="20"/>
    </w:rPr>
  </w:style>
  <w:style w:type="character" w:customStyle="1" w:styleId="TestocommentoCarattere">
    <w:name w:val="Testo commento Carattere"/>
    <w:basedOn w:val="Carpredefinitoparagrafo"/>
    <w:link w:val="Testocommento"/>
    <w:uiPriority w:val="99"/>
    <w:semiHidden/>
    <w:rsid w:val="00F45423"/>
    <w:rPr>
      <w:sz w:val="20"/>
      <w:szCs w:val="20"/>
    </w:rPr>
  </w:style>
  <w:style w:type="character" w:styleId="Rimandocommento">
    <w:name w:val="annotation reference"/>
    <w:basedOn w:val="Carpredefinitoparagrafo"/>
    <w:uiPriority w:val="99"/>
    <w:semiHidden/>
    <w:unhideWhenUsed/>
    <w:rsid w:val="00F45423"/>
    <w:rPr>
      <w:sz w:val="16"/>
      <w:szCs w:val="16"/>
    </w:rPr>
  </w:style>
  <w:style w:type="paragraph" w:styleId="Testofumetto">
    <w:name w:val="Balloon Text"/>
    <w:basedOn w:val="Normale"/>
    <w:link w:val="TestofumettoCarattere"/>
    <w:uiPriority w:val="99"/>
    <w:semiHidden/>
    <w:unhideWhenUsed/>
    <w:rsid w:val="00275D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D71"/>
    <w:rPr>
      <w:rFonts w:ascii="Segoe UI" w:hAnsi="Segoe UI" w:cs="Segoe UI"/>
      <w:sz w:val="18"/>
      <w:szCs w:val="18"/>
    </w:rPr>
  </w:style>
  <w:style w:type="character" w:styleId="Collegamentoipertestuale">
    <w:name w:val="Hyperlink"/>
    <w:basedOn w:val="Carpredefinitoparagrafo"/>
    <w:uiPriority w:val="99"/>
    <w:unhideWhenUsed/>
    <w:rsid w:val="00B47B44"/>
    <w:rPr>
      <w:color w:val="0000FF" w:themeColor="hyperlink"/>
      <w:u w:val="single"/>
    </w:rPr>
  </w:style>
  <w:style w:type="paragraph" w:styleId="Intestazione">
    <w:name w:val="header"/>
    <w:basedOn w:val="Normale"/>
    <w:link w:val="IntestazioneCarattere"/>
    <w:uiPriority w:val="99"/>
    <w:unhideWhenUsed/>
    <w:rsid w:val="00E235F7"/>
    <w:pPr>
      <w:tabs>
        <w:tab w:val="center" w:pos="4819"/>
        <w:tab w:val="right" w:pos="9638"/>
      </w:tabs>
    </w:pPr>
  </w:style>
  <w:style w:type="character" w:customStyle="1" w:styleId="IntestazioneCarattere">
    <w:name w:val="Intestazione Carattere"/>
    <w:basedOn w:val="Carpredefinitoparagrafo"/>
    <w:link w:val="Intestazione"/>
    <w:uiPriority w:val="99"/>
    <w:rsid w:val="00E235F7"/>
  </w:style>
  <w:style w:type="paragraph" w:styleId="Pidipagina">
    <w:name w:val="footer"/>
    <w:basedOn w:val="Normale"/>
    <w:link w:val="PidipaginaCarattere"/>
    <w:uiPriority w:val="99"/>
    <w:unhideWhenUsed/>
    <w:rsid w:val="00E235F7"/>
    <w:pPr>
      <w:tabs>
        <w:tab w:val="center" w:pos="4819"/>
        <w:tab w:val="right" w:pos="9638"/>
      </w:tabs>
    </w:pPr>
  </w:style>
  <w:style w:type="character" w:customStyle="1" w:styleId="PidipaginaCarattere">
    <w:name w:val="Piè di pagina Carattere"/>
    <w:basedOn w:val="Carpredefinitoparagrafo"/>
    <w:link w:val="Pidipagina"/>
    <w:uiPriority w:val="99"/>
    <w:rsid w:val="00E2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adr6h1AcDdVpiuRMW9+leZjsBA==">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Liguori Domenico</dc:creator>
  <cp:lastModifiedBy>Liguori Domenico</cp:lastModifiedBy>
  <cp:revision>2</cp:revision>
  <dcterms:created xsi:type="dcterms:W3CDTF">2021-07-30T07:38:00Z</dcterms:created>
  <dcterms:modified xsi:type="dcterms:W3CDTF">2021-07-30T07:38:00Z</dcterms:modified>
</cp:coreProperties>
</file>