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D3885" w14:textId="77777777" w:rsidR="00D16F4E" w:rsidRDefault="00D16F4E">
      <w:pPr>
        <w:pStyle w:val="Normale1"/>
        <w:widowControl w:val="0"/>
        <w:jc w:val="center"/>
        <w:rPr>
          <w:rFonts w:ascii="Arial" w:eastAsia="Arial" w:hAnsi="Arial" w:cs="Arial"/>
          <w:b/>
          <w:color w:val="000000"/>
          <w:sz w:val="23"/>
          <w:szCs w:val="23"/>
        </w:rPr>
      </w:pPr>
    </w:p>
    <w:p w14:paraId="260E1DAF" w14:textId="77777777" w:rsidR="00D16F4E" w:rsidRDefault="001F0C09">
      <w:pPr>
        <w:pStyle w:val="Normale1"/>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0695947A" w14:textId="77777777" w:rsidR="00D16F4E" w:rsidRDefault="001F0C09">
      <w:pPr>
        <w:pStyle w:val="Normale1"/>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336DADE4"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11B4C5B1"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5F10E42D" w14:textId="77777777" w:rsidR="00D16F4E" w:rsidRDefault="00D16F4E">
      <w:pPr>
        <w:pStyle w:val="Normale1"/>
        <w:widowControl w:val="0"/>
        <w:tabs>
          <w:tab w:val="left" w:pos="5387"/>
        </w:tabs>
        <w:jc w:val="both"/>
        <w:rPr>
          <w:rFonts w:ascii="Calibri" w:eastAsia="Calibri" w:hAnsi="Calibri" w:cs="Calibri"/>
          <w:b/>
          <w:color w:val="000000"/>
          <w:sz w:val="22"/>
          <w:szCs w:val="22"/>
        </w:rPr>
      </w:pPr>
    </w:p>
    <w:p w14:paraId="260E7A20"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146FE70F"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23FFDE3A"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6E7E6C84" w14:textId="6E451FE1"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w:t>
      </w:r>
      <w:r w:rsidR="0072077F">
        <w:rPr>
          <w:rFonts w:ascii="Calibri" w:eastAsia="Calibri" w:hAnsi="Calibri" w:cs="Calibri"/>
          <w:color w:val="000000"/>
          <w:sz w:val="22"/>
          <w:szCs w:val="22"/>
        </w:rPr>
        <w:t xml:space="preserve"> </w:t>
      </w:r>
      <w:r>
        <w:rPr>
          <w:rFonts w:ascii="Calibri" w:eastAsia="Calibri" w:hAnsi="Calibri" w:cs="Calibri"/>
          <w:color w:val="000000"/>
          <w:sz w:val="22"/>
          <w:szCs w:val="22"/>
        </w:rPr>
        <w:t>della</w:t>
      </w:r>
      <w:r w:rsidR="0072077F">
        <w:rPr>
          <w:rFonts w:ascii="Calibri" w:eastAsia="Calibri" w:hAnsi="Calibri" w:cs="Calibri"/>
          <w:color w:val="000000"/>
          <w:sz w:val="22"/>
          <w:szCs w:val="22"/>
        </w:rPr>
        <w:t xml:space="preserve"> Impresa/</w:t>
      </w:r>
      <w:proofErr w:type="gramStart"/>
      <w:r w:rsidR="0072077F">
        <w:rPr>
          <w:rFonts w:ascii="Calibri" w:eastAsia="Calibri" w:hAnsi="Calibri" w:cs="Calibri"/>
          <w:color w:val="000000"/>
          <w:sz w:val="22"/>
          <w:szCs w:val="22"/>
        </w:rPr>
        <w:t>società  _</w:t>
      </w:r>
      <w:proofErr w:type="gramEnd"/>
      <w:r w:rsidR="0072077F">
        <w:rPr>
          <w:rFonts w:ascii="Calibri" w:eastAsia="Calibri" w:hAnsi="Calibri" w:cs="Calibri"/>
          <w:color w:val="000000"/>
          <w:sz w:val="22"/>
          <w:szCs w:val="22"/>
        </w:rPr>
        <w:t>________________</w:t>
      </w:r>
      <w:r>
        <w:rPr>
          <w:rFonts w:ascii="Calibri" w:eastAsia="Calibri" w:hAnsi="Calibri" w:cs="Calibri"/>
          <w:color w:val="000000"/>
          <w:sz w:val="22"/>
          <w:szCs w:val="22"/>
        </w:rPr>
        <w:t>_________________________________________________________________________</w:t>
      </w:r>
    </w:p>
    <w:p w14:paraId="0315FA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con il numero partita Iva_____________________ e </w:t>
      </w:r>
      <w:r w:rsidR="00DD1721">
        <w:rPr>
          <w:rFonts w:ascii="Calibri" w:eastAsia="Calibri" w:hAnsi="Calibri" w:cs="Calibri"/>
          <w:color w:val="000000"/>
          <w:sz w:val="22"/>
          <w:szCs w:val="22"/>
        </w:rPr>
        <w:t>R</w:t>
      </w:r>
      <w:r>
        <w:rPr>
          <w:rFonts w:ascii="Calibri" w:eastAsia="Calibri" w:hAnsi="Calibri" w:cs="Calibri"/>
          <w:color w:val="000000"/>
          <w:sz w:val="22"/>
          <w:szCs w:val="22"/>
        </w:rPr>
        <w:t>EA n.___________</w:t>
      </w:r>
    </w:p>
    <w:p w14:paraId="7D2635A9"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3DE581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28945C16"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14:paraId="5E9D90B5" w14:textId="77777777" w:rsidR="00D16F4E" w:rsidRDefault="001F0C09">
      <w:pPr>
        <w:pStyle w:val="Normale1"/>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14:paraId="5DC54BFD" w14:textId="77777777" w:rsidR="00D16F4E" w:rsidRDefault="00D16F4E">
      <w:pPr>
        <w:pStyle w:val="Normale1"/>
        <w:widowControl w:val="0"/>
        <w:rPr>
          <w:rFonts w:ascii="Calibri" w:eastAsia="Calibri" w:hAnsi="Calibri" w:cs="Calibri"/>
          <w:i/>
          <w:color w:val="000000"/>
          <w:sz w:val="22"/>
          <w:szCs w:val="22"/>
        </w:rPr>
      </w:pPr>
    </w:p>
    <w:p w14:paraId="750119C0" w14:textId="77777777" w:rsidR="00D16F4E" w:rsidRDefault="001F0C09">
      <w:pPr>
        <w:pStyle w:val="Normale1"/>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14:paraId="4645C9B8" w14:textId="77777777" w:rsidR="00D16F4E" w:rsidRPr="00BB6A89" w:rsidRDefault="001F0C09">
      <w:pPr>
        <w:pStyle w:val="Normale1"/>
        <w:widowControl w:val="0"/>
        <w:spacing w:before="232" w:after="119"/>
        <w:jc w:val="both"/>
        <w:rPr>
          <w:sz w:val="22"/>
          <w:szCs w:val="22"/>
        </w:rPr>
      </w:pPr>
      <w:r w:rsidRPr="00BB6A89">
        <w:rPr>
          <w:rFonts w:ascii="Calibri" w:eastAsia="Calibri" w:hAnsi="Calibri" w:cs="Calibri"/>
          <w:color w:val="000000"/>
          <w:sz w:val="22"/>
          <w:szCs w:val="22"/>
        </w:rPr>
        <w:t>di essere ammesso a ricevere il contributo previsto dal bando in oggetto nel limite delle spese previste, e a tal fine, consapevole delle sanzioni penali richiamate dall’art. 76 del D.P.R. 445 del 28 dicembre 2000 nel caso di dichiarazioni non veritiere, ai sensi dell'art.47 del citato DPR, sotto la propria responsabilità</w:t>
      </w:r>
    </w:p>
    <w:p w14:paraId="7E587221" w14:textId="77777777" w:rsidR="00D16F4E" w:rsidRDefault="001F0C09">
      <w:pPr>
        <w:pStyle w:val="Normale1"/>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14:paraId="221F5779" w14:textId="77777777" w:rsidR="00A30420" w:rsidRPr="00BB6A89" w:rsidRDefault="00A30420" w:rsidP="00A30420">
      <w:pPr>
        <w:numPr>
          <w:ilvl w:val="0"/>
          <w:numId w:val="1"/>
        </w:numPr>
        <w:spacing w:after="120"/>
        <w:jc w:val="both"/>
        <w:rPr>
          <w:sz w:val="22"/>
          <w:szCs w:val="22"/>
        </w:rPr>
      </w:pPr>
      <w:r w:rsidRPr="00BB6A89">
        <w:rPr>
          <w:rFonts w:ascii="Calibri" w:eastAsia="Calibri" w:hAnsi="Calibri" w:cs="Calibri"/>
          <w:sz w:val="22"/>
          <w:szCs w:val="22"/>
        </w:rPr>
        <w:t>di essere secondo la definizione data dalla normativa europea</w:t>
      </w:r>
      <w:r w:rsidRPr="00BB6A89">
        <w:rPr>
          <w:rFonts w:ascii="Calibri" w:eastAsia="Calibri" w:hAnsi="Calibri" w:cs="Calibri"/>
          <w:sz w:val="22"/>
          <w:szCs w:val="22"/>
          <w:vertAlign w:val="superscript"/>
        </w:rPr>
        <w:footnoteReference w:id="1"/>
      </w:r>
      <w:r w:rsidRPr="00BB6A89">
        <w:rPr>
          <w:rFonts w:ascii="Calibri" w:eastAsia="Calibri" w:hAnsi="Calibri" w:cs="Calibri"/>
          <w:sz w:val="22"/>
          <w:szCs w:val="22"/>
        </w:rPr>
        <w:t>, una:</w:t>
      </w:r>
    </w:p>
    <w:p w14:paraId="276B7D9F" w14:textId="77777777" w:rsidR="00A30420" w:rsidRPr="00BB6A89" w:rsidRDefault="00A30420" w:rsidP="00A30420">
      <w:pPr>
        <w:spacing w:after="120"/>
        <w:ind w:left="720"/>
        <w:jc w:val="both"/>
        <w:rPr>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micro</w:t>
      </w:r>
    </w:p>
    <w:p w14:paraId="61BF0D3C" w14:textId="77777777" w:rsidR="00A30420" w:rsidRPr="00BB6A89" w:rsidRDefault="00A30420" w:rsidP="00A30420">
      <w:pPr>
        <w:spacing w:after="120"/>
        <w:ind w:left="720"/>
        <w:jc w:val="both"/>
        <w:rPr>
          <w:rFonts w:ascii="Calibri" w:eastAsia="Calibri" w:hAnsi="Calibri" w:cs="Calibri"/>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piccola</w:t>
      </w:r>
    </w:p>
    <w:p w14:paraId="796B93C8" w14:textId="77777777" w:rsidR="00A30420" w:rsidRPr="00BB6A89" w:rsidRDefault="00A30420" w:rsidP="00A30420">
      <w:pPr>
        <w:spacing w:after="120"/>
        <w:ind w:left="720"/>
        <w:jc w:val="both"/>
        <w:rPr>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media impresa</w:t>
      </w:r>
    </w:p>
    <w:p w14:paraId="2F114975" w14:textId="77777777" w:rsidR="00D16F4E" w:rsidRPr="00BB6A89" w:rsidRDefault="00D16F4E" w:rsidP="00A30420">
      <w:pPr>
        <w:pStyle w:val="Normale1"/>
        <w:spacing w:after="120"/>
        <w:ind w:left="720"/>
        <w:jc w:val="both"/>
        <w:rPr>
          <w:sz w:val="22"/>
          <w:szCs w:val="22"/>
        </w:rPr>
      </w:pPr>
    </w:p>
    <w:p w14:paraId="453BD343"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lastRenderedPageBreak/>
        <w:t>di avere la sede legale iscritta al Registro delle Imprese della Camera di commercio di Cosenza ed operante esclusivamente o prevalentemente con codice Ateco del settore costruzioni _______;</w:t>
      </w:r>
    </w:p>
    <w:p w14:paraId="23248F4D"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di avere effettuato la denuncia o la segnalazione certificata di inizio attività al Registro delle Imprese alla data di presentazione della domanda di contributo;</w:t>
      </w:r>
    </w:p>
    <w:p w14:paraId="4C9A4E45"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sz w:val="22"/>
          <w:szCs w:val="22"/>
        </w:rPr>
        <w:t>di essere in regola con il pagamento del diritto annuale;</w:t>
      </w:r>
    </w:p>
    <w:p w14:paraId="56B989FA"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sz w:val="22"/>
          <w:szCs w:val="22"/>
        </w:rPr>
        <w:t xml:space="preserve">di non avere pendenze in corso con la Camera di Commercio di Cosenza e/o con la sua Azienda speciale </w:t>
      </w:r>
      <w:proofErr w:type="spellStart"/>
      <w:r w:rsidRPr="00BB6A89">
        <w:rPr>
          <w:rFonts w:ascii="Calibri" w:eastAsia="Calibri" w:hAnsi="Calibri" w:cs="Calibri"/>
          <w:sz w:val="22"/>
          <w:szCs w:val="22"/>
        </w:rPr>
        <w:t>Promocosenza</w:t>
      </w:r>
      <w:proofErr w:type="spellEnd"/>
      <w:r w:rsidRPr="00BB6A89">
        <w:rPr>
          <w:rFonts w:ascii="Calibri" w:eastAsia="Calibri" w:hAnsi="Calibri" w:cs="Calibri"/>
          <w:sz w:val="22"/>
          <w:szCs w:val="22"/>
        </w:rPr>
        <w:t>;</w:t>
      </w:r>
    </w:p>
    <w:p w14:paraId="26EF1EA7" w14:textId="77777777" w:rsidR="00D02CB5" w:rsidRPr="00BB6A89" w:rsidRDefault="00D02CB5" w:rsidP="00D02CB5">
      <w:pPr>
        <w:widowControl w:val="0"/>
        <w:numPr>
          <w:ilvl w:val="0"/>
          <w:numId w:val="1"/>
        </w:numPr>
        <w:spacing w:after="120"/>
        <w:jc w:val="both"/>
        <w:rPr>
          <w:sz w:val="22"/>
          <w:szCs w:val="22"/>
        </w:rPr>
      </w:pPr>
      <w:r w:rsidRPr="00BB6A89">
        <w:rPr>
          <w:rFonts w:ascii="Calibri" w:eastAsia="Calibri" w:hAnsi="Calibri" w:cs="Calibri"/>
          <w:color w:val="000000"/>
          <w:sz w:val="22"/>
          <w:szCs w:val="22"/>
        </w:rPr>
        <w:t>di essere in regola con il versamento dei contributi previdenziali ed assicurativi (DURC) e in particolare che:</w:t>
      </w:r>
    </w:p>
    <w:p w14:paraId="3E77B68C" w14:textId="77777777" w:rsidR="00D02CB5" w:rsidRPr="00BB6A89" w:rsidRDefault="00D02CB5" w:rsidP="00D02CB5">
      <w:pPr>
        <w:widowControl w:val="0"/>
        <w:ind w:left="720"/>
        <w:rPr>
          <w:sz w:val="22"/>
          <w:szCs w:val="22"/>
        </w:rPr>
      </w:pPr>
      <w:r w:rsidRPr="00BB6A89">
        <w:rPr>
          <w:rFonts w:ascii="Calibri" w:eastAsia="Calibri" w:hAnsi="Calibri" w:cs="Calibri"/>
          <w:color w:val="000000"/>
          <w:sz w:val="22"/>
          <w:szCs w:val="22"/>
        </w:rPr>
        <w:t>□ ha dipendenti a cui è applicato il seguente CCNL _______________</w:t>
      </w:r>
    </w:p>
    <w:p w14:paraId="11A2F673"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matricola azienda INPS______________________________ sede competente Cosenza</w:t>
      </w:r>
    </w:p>
    <w:p w14:paraId="33D5483C"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posizione INAIL____________________________________ sede competente Cosenza</w:t>
      </w:r>
    </w:p>
    <w:p w14:paraId="1840F0F4" w14:textId="77777777" w:rsidR="00D02CB5" w:rsidRPr="00BB6A89" w:rsidRDefault="00D02CB5" w:rsidP="00D02CB5">
      <w:pPr>
        <w:widowControl w:val="0"/>
        <w:ind w:left="720"/>
        <w:rPr>
          <w:rFonts w:ascii="Calibri" w:eastAsia="Calibri" w:hAnsi="Calibri" w:cs="Calibri"/>
          <w:color w:val="000000"/>
          <w:sz w:val="22"/>
          <w:szCs w:val="22"/>
        </w:rPr>
      </w:pPr>
    </w:p>
    <w:p w14:paraId="0E687B3D" w14:textId="77777777" w:rsidR="00D02CB5" w:rsidRPr="00BB6A89" w:rsidRDefault="00D02CB5" w:rsidP="00D02CB5">
      <w:pPr>
        <w:widowControl w:val="0"/>
        <w:ind w:left="720"/>
        <w:rPr>
          <w:sz w:val="22"/>
          <w:szCs w:val="22"/>
        </w:rPr>
      </w:pPr>
      <w:r w:rsidRPr="00BB6A89">
        <w:rPr>
          <w:rFonts w:ascii="Calibri" w:eastAsia="Calibri" w:hAnsi="Calibri" w:cs="Calibri"/>
          <w:color w:val="000000"/>
          <w:sz w:val="22"/>
          <w:szCs w:val="22"/>
        </w:rPr>
        <w:t>□ non ha dipendenti e che il titolare/professionista/soci è/sono iscritto/i alla seguente cassa di previdenza/ forma assicurativa obbligatoria____________________________________________</w:t>
      </w:r>
    </w:p>
    <w:p w14:paraId="594C8848"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n. iscrizione/matricola _____________________________ sede competente__________________</w:t>
      </w:r>
    </w:p>
    <w:p w14:paraId="50C6DD3B" w14:textId="7821F58D" w:rsidR="007D0CD3" w:rsidRPr="00BB6A89" w:rsidRDefault="00D02CB5" w:rsidP="007D0CD3">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posizione INAIL _________________________________sede competente__________________</w:t>
      </w:r>
    </w:p>
    <w:p w14:paraId="0EFAB374" w14:textId="77777777" w:rsidR="00D02CB5" w:rsidRPr="00BB6A89" w:rsidRDefault="00D02CB5" w:rsidP="00D02CB5">
      <w:pPr>
        <w:widowControl w:val="0"/>
        <w:tabs>
          <w:tab w:val="left" w:pos="426"/>
        </w:tabs>
        <w:spacing w:line="360" w:lineRule="auto"/>
        <w:ind w:left="720"/>
        <w:rPr>
          <w:rFonts w:ascii="Calibri" w:eastAsia="Calibri" w:hAnsi="Calibri" w:cs="Calibri"/>
          <w:color w:val="000000"/>
          <w:sz w:val="22"/>
          <w:szCs w:val="22"/>
        </w:rPr>
      </w:pPr>
      <w:r w:rsidRPr="00BB6A89">
        <w:rPr>
          <w:rFonts w:ascii="Calibri" w:eastAsia="Calibri" w:hAnsi="Calibri" w:cs="Calibri"/>
          <w:color w:val="000000"/>
          <w:sz w:val="22"/>
          <w:szCs w:val="22"/>
        </w:rPr>
        <w:t>-      ovvero che</w:t>
      </w:r>
    </w:p>
    <w:p w14:paraId="42C3193F" w14:textId="77777777" w:rsidR="00D02CB5" w:rsidRPr="00BB6A89" w:rsidRDefault="00D02CB5" w:rsidP="00D02CB5">
      <w:pPr>
        <w:widowControl w:val="0"/>
        <w:spacing w:line="360" w:lineRule="auto"/>
        <w:ind w:left="720"/>
        <w:rPr>
          <w:sz w:val="22"/>
          <w:szCs w:val="22"/>
        </w:rPr>
      </w:pPr>
      <w:r w:rsidRPr="00BB6A89">
        <w:rPr>
          <w:rFonts w:ascii="Calibri" w:eastAsia="Calibri" w:hAnsi="Calibri" w:cs="Calibri"/>
          <w:color w:val="000000"/>
          <w:sz w:val="22"/>
          <w:szCs w:val="22"/>
        </w:rPr>
        <w:t>□ non è tenuta/o all’iscrizione ad alcuna forma assicurativa obbligatoria e all’INAIL per la seguente motivazione _________________________________________________ (</w:t>
      </w:r>
      <w:r w:rsidRPr="00BB6A89">
        <w:rPr>
          <w:rFonts w:ascii="Calibri" w:eastAsia="Calibri" w:hAnsi="Calibri" w:cs="Calibri"/>
          <w:b/>
          <w:color w:val="000000"/>
          <w:sz w:val="22"/>
          <w:szCs w:val="22"/>
        </w:rPr>
        <w:t>è obbligatorio</w:t>
      </w:r>
      <w:r w:rsidRPr="00BB6A89">
        <w:rPr>
          <w:rFonts w:ascii="Calibri" w:eastAsia="Calibri" w:hAnsi="Calibri" w:cs="Calibri"/>
          <w:color w:val="000000"/>
          <w:sz w:val="22"/>
          <w:szCs w:val="22"/>
        </w:rPr>
        <w:t xml:space="preserve"> indicare il motivo della non iscrizione);</w:t>
      </w:r>
    </w:p>
    <w:p w14:paraId="51AC50E4"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BB6A89">
        <w:rPr>
          <w:rFonts w:ascii="Calibri" w:eastAsia="Calibri" w:hAnsi="Calibri" w:cs="Calibri"/>
          <w:sz w:val="22"/>
          <w:szCs w:val="22"/>
        </w:rPr>
        <w:t>smi</w:t>
      </w:r>
      <w:proofErr w:type="spellEnd"/>
      <w:r w:rsidRPr="00BB6A89">
        <w:rPr>
          <w:rFonts w:ascii="Calibri" w:eastAsia="Calibri" w:hAnsi="Calibri" w:cs="Calibri"/>
          <w:sz w:val="22"/>
          <w:szCs w:val="22"/>
        </w:rPr>
        <w:t xml:space="preserve"> (Codice delle leggi antimafia e delle misure di prevenzione, nonché nuove disposizioni in materia di documentazione antimafia);</w:t>
      </w:r>
    </w:p>
    <w:p w14:paraId="5AA80DD9"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di non trovarsi in stato di difficoltà, ai sensi dell’art. 2 punto 18 del Regolamento 651/2014/UE della Commissione europea.</w:t>
      </w:r>
    </w:p>
    <w:p w14:paraId="7C28218F"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 xml:space="preserve">di non essere in stato </w:t>
      </w:r>
      <w:r w:rsidR="007B5990" w:rsidRPr="00BB6A89">
        <w:rPr>
          <w:rFonts w:ascii="Calibri" w:hAnsi="Calibri" w:cs="Calibri"/>
          <w:color w:val="000000"/>
          <w:sz w:val="22"/>
          <w:szCs w:val="22"/>
        </w:rPr>
        <w:t>di liquidazione giudiziale, concordato preventivo (liquidatorio e in continuità), amministrazione straordinaria, liquidazione coatta amministrativa o controllata del sovraindebitamento</w:t>
      </w:r>
      <w:r w:rsidRPr="00BB6A89">
        <w:rPr>
          <w:rFonts w:ascii="Calibri" w:eastAsia="Calibri" w:hAnsi="Calibri" w:cs="Calibri"/>
          <w:sz w:val="22"/>
          <w:szCs w:val="22"/>
        </w:rPr>
        <w:t>;</w:t>
      </w:r>
    </w:p>
    <w:p w14:paraId="2A9C6216"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color w:val="000000"/>
          <w:sz w:val="22"/>
          <w:szCs w:val="22"/>
        </w:rPr>
        <w:t>di non aver ottenuto o richiesto altri contributi di fonte pubblica riguardanti il medesimo intervento;</w:t>
      </w:r>
    </w:p>
    <w:p w14:paraId="4C6BB8A3"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color w:val="000000"/>
          <w:sz w:val="22"/>
          <w:szCs w:val="22"/>
        </w:rPr>
        <w:t>di non operare in settori esclusi dall’applicazione del Regolamento CE n. 1407/2013 “de minimis”</w:t>
      </w:r>
    </w:p>
    <w:p w14:paraId="5B972C77"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color w:val="000000"/>
          <w:sz w:val="22"/>
          <w:szCs w:val="22"/>
        </w:rPr>
        <w:t>ai fini di quanto previsto dai Regolamenti cd. “</w:t>
      </w:r>
      <w:r w:rsidRPr="00BB6A89">
        <w:rPr>
          <w:rFonts w:ascii="Calibri" w:eastAsia="Calibri" w:hAnsi="Calibri" w:cs="Calibri"/>
          <w:i/>
          <w:color w:val="000000"/>
          <w:sz w:val="22"/>
          <w:szCs w:val="22"/>
        </w:rPr>
        <w:t xml:space="preserve">de minimis” </w:t>
      </w:r>
      <w:r w:rsidRPr="00BB6A89">
        <w:rPr>
          <w:rFonts w:ascii="Calibri" w:eastAsia="Calibri" w:hAnsi="Calibri" w:cs="Calibri"/>
          <w:color w:val="000000"/>
          <w:sz w:val="22"/>
          <w:szCs w:val="22"/>
        </w:rPr>
        <w:t>dichiara:</w:t>
      </w:r>
    </w:p>
    <w:p w14:paraId="5191B69C" w14:textId="77777777" w:rsidR="00D16F4E" w:rsidRPr="00BB6A89" w:rsidRDefault="001F0C09">
      <w:pPr>
        <w:pStyle w:val="Normale1"/>
        <w:pBdr>
          <w:top w:val="nil"/>
          <w:left w:val="nil"/>
          <w:bottom w:val="nil"/>
          <w:right w:val="nil"/>
          <w:between w:val="nil"/>
        </w:pBdr>
        <w:ind w:left="801"/>
        <w:jc w:val="both"/>
        <w:rPr>
          <w:rFonts w:ascii="Arial" w:eastAsia="Arial" w:hAnsi="Arial" w:cs="Arial"/>
          <w:color w:val="000000"/>
          <w:sz w:val="22"/>
          <w:szCs w:val="22"/>
        </w:rPr>
      </w:pPr>
      <w:r w:rsidRPr="00BB6A89">
        <w:rPr>
          <w:rFonts w:ascii="Calibri" w:eastAsia="Calibri" w:hAnsi="Calibri" w:cs="Calibri"/>
          <w:color w:val="000000"/>
          <w:sz w:val="22"/>
          <w:szCs w:val="22"/>
        </w:rPr>
        <w:t>12.1 che l’esercizio finanziario (anno fiscale) dell’impresa inizia il ___________ e termina il _________ di ciascun anno;</w:t>
      </w:r>
    </w:p>
    <w:p w14:paraId="5E174F4B" w14:textId="77777777" w:rsidR="00D16F4E" w:rsidRPr="00BB6A89" w:rsidRDefault="00D16F4E">
      <w:pPr>
        <w:pStyle w:val="Normale1"/>
        <w:pBdr>
          <w:top w:val="nil"/>
          <w:left w:val="nil"/>
          <w:bottom w:val="nil"/>
          <w:right w:val="nil"/>
          <w:between w:val="nil"/>
        </w:pBdr>
        <w:ind w:left="801"/>
        <w:jc w:val="both"/>
        <w:rPr>
          <w:rFonts w:ascii="Calibri" w:eastAsia="Calibri" w:hAnsi="Calibri" w:cs="Calibri"/>
          <w:color w:val="000000"/>
          <w:sz w:val="22"/>
          <w:szCs w:val="22"/>
        </w:rPr>
      </w:pPr>
    </w:p>
    <w:p w14:paraId="3F49DB2B" w14:textId="77777777" w:rsidR="00D16F4E" w:rsidRPr="00BB6A89" w:rsidRDefault="001F0C09">
      <w:pPr>
        <w:pStyle w:val="Normale1"/>
        <w:pBdr>
          <w:top w:val="nil"/>
          <w:left w:val="nil"/>
          <w:bottom w:val="nil"/>
          <w:right w:val="nil"/>
          <w:between w:val="nil"/>
        </w:pBdr>
        <w:ind w:left="801"/>
        <w:jc w:val="both"/>
        <w:rPr>
          <w:rFonts w:ascii="Arial" w:eastAsia="Arial" w:hAnsi="Arial" w:cs="Arial"/>
          <w:color w:val="000000"/>
          <w:sz w:val="22"/>
          <w:szCs w:val="22"/>
        </w:rPr>
      </w:pPr>
      <w:r w:rsidRPr="00BB6A89">
        <w:rPr>
          <w:rFonts w:ascii="Calibri" w:eastAsia="Calibri" w:hAnsi="Calibri" w:cs="Calibri"/>
          <w:color w:val="000000"/>
          <w:sz w:val="22"/>
          <w:szCs w:val="22"/>
        </w:rPr>
        <w:lastRenderedPageBreak/>
        <w:t>12.2 che nell’esercizio finanziario in corso e nei due precedenti l’impresa di cui è legale rappresentante e le imprese, a monte o a valle, legate ad essa da un rapporto di collegamento, nell’ambito dello stesso Stato membro, [</w:t>
      </w:r>
      <w:r w:rsidRPr="00BB6A89">
        <w:rPr>
          <w:rFonts w:ascii="Calibri" w:eastAsia="Calibri" w:hAnsi="Calibri" w:cs="Calibri"/>
          <w:i/>
          <w:color w:val="000000"/>
          <w:sz w:val="22"/>
          <w:szCs w:val="22"/>
          <w:u w:val="single"/>
        </w:rPr>
        <w:t>di seguito barrare la casella interessata</w:t>
      </w:r>
      <w:r w:rsidRPr="00BB6A89">
        <w:rPr>
          <w:rFonts w:ascii="Calibri" w:eastAsia="Calibri" w:hAnsi="Calibri" w:cs="Calibri"/>
          <w:color w:val="000000"/>
          <w:sz w:val="22"/>
          <w:szCs w:val="22"/>
        </w:rPr>
        <w:t>]</w:t>
      </w:r>
    </w:p>
    <w:p w14:paraId="0F69E22E" w14:textId="77777777" w:rsidR="00D16F4E" w:rsidRDefault="00D16F4E">
      <w:pPr>
        <w:pStyle w:val="Normale1"/>
        <w:pBdr>
          <w:top w:val="nil"/>
          <w:left w:val="nil"/>
          <w:bottom w:val="nil"/>
          <w:right w:val="nil"/>
          <w:between w:val="nil"/>
        </w:pBdr>
        <w:ind w:left="801"/>
        <w:jc w:val="both"/>
        <w:rPr>
          <w:rFonts w:ascii="Calibri" w:eastAsia="Calibri" w:hAnsi="Calibri" w:cs="Calibri"/>
          <w:color w:val="000000"/>
          <w:sz w:val="20"/>
          <w:szCs w:val="20"/>
        </w:rPr>
      </w:pPr>
    </w:p>
    <w:p w14:paraId="6C16C537"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 xml:space="preserve">non ha/hanno beneficiato </w:t>
      </w:r>
      <w:r w:rsidR="001F0C09">
        <w:rPr>
          <w:rFonts w:ascii="Calibri" w:eastAsia="Calibri" w:hAnsi="Calibri" w:cs="Calibri"/>
          <w:color w:val="000000"/>
          <w:sz w:val="20"/>
          <w:szCs w:val="20"/>
        </w:rPr>
        <w:t xml:space="preserve">di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a titolo di nessuno dei Regolamenti sopra elencati,</w:t>
      </w:r>
    </w:p>
    <w:p w14:paraId="4098CC43" w14:textId="77777777" w:rsidR="00D16F4E" w:rsidRDefault="001F0C09">
      <w:pPr>
        <w:pStyle w:val="Normale1"/>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40E0F4CA"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ha/hanno beneficiato</w:t>
      </w:r>
      <w:r w:rsidR="001F0C09">
        <w:rPr>
          <w:rFonts w:ascii="Calibri" w:eastAsia="Calibri" w:hAnsi="Calibri" w:cs="Calibri"/>
          <w:color w:val="000000"/>
          <w:sz w:val="20"/>
          <w:szCs w:val="20"/>
        </w:rPr>
        <w:t xml:space="preserve"> delle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indicate di seguito:</w:t>
      </w:r>
    </w:p>
    <w:p w14:paraId="111BCA0B" w14:textId="77777777" w:rsidR="00D16F4E" w:rsidRDefault="00D16F4E">
      <w:pPr>
        <w:pStyle w:val="Normale1"/>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D16F4E" w14:paraId="3E8B2008"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7222C79C"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3B508DAE" w14:textId="77777777" w:rsidR="00D16F4E" w:rsidRDefault="001F0C09">
            <w:pPr>
              <w:pStyle w:val="Normale1"/>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1C58162B"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7A572DCF"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7D855542"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B6F0"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D16F4E" w14:paraId="3AB975D8"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7A589CB5" w14:textId="77777777" w:rsidR="00D16F4E" w:rsidRDefault="00D16F4E">
            <w:pPr>
              <w:pStyle w:val="Normale1"/>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480C8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BA1AD3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47FC7F1"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52626A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3A637D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43E86B68"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77EABC8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034F77D0"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AB4284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C79EAB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C2F0EF4"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45D8C9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7BCCC506"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466D3E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80C96D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603F9E5"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19691B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8611D48"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0AD1A0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bl>
    <w:p w14:paraId="79AF7DBF" w14:textId="77777777" w:rsidR="00D16F4E" w:rsidRPr="00BB6A89" w:rsidRDefault="001F0C09">
      <w:pPr>
        <w:pStyle w:val="Normale1"/>
        <w:widowControl w:val="0"/>
        <w:numPr>
          <w:ilvl w:val="0"/>
          <w:numId w:val="1"/>
        </w:numPr>
        <w:spacing w:after="120"/>
        <w:jc w:val="both"/>
        <w:rPr>
          <w:rFonts w:asciiTheme="majorHAnsi" w:hAnsiTheme="majorHAnsi" w:cstheme="majorHAnsi"/>
          <w:sz w:val="22"/>
          <w:szCs w:val="22"/>
        </w:rPr>
      </w:pPr>
      <w:r w:rsidRPr="00BB6A89">
        <w:rPr>
          <w:rFonts w:asciiTheme="majorHAnsi" w:eastAsia="Calibri" w:hAnsiTheme="majorHAnsi" w:cstheme="majorHAnsi"/>
          <w:sz w:val="22"/>
          <w:szCs w:val="22"/>
        </w:rPr>
        <w:t xml:space="preserve">di possedere al momento della domanda i requisiti di ordine generale di cui all’art. 80 del </w:t>
      </w:r>
      <w:proofErr w:type="spellStart"/>
      <w:r w:rsidRPr="00BB6A89">
        <w:rPr>
          <w:rFonts w:asciiTheme="majorHAnsi" w:eastAsia="Calibri" w:hAnsiTheme="majorHAnsi" w:cstheme="majorHAnsi"/>
          <w:sz w:val="22"/>
          <w:szCs w:val="22"/>
        </w:rPr>
        <w:t>D.Lgs</w:t>
      </w:r>
      <w:proofErr w:type="spellEnd"/>
      <w:r w:rsidRPr="00BB6A89">
        <w:rPr>
          <w:rFonts w:asciiTheme="majorHAnsi" w:eastAsia="Calibri" w:hAnsiTheme="majorHAnsi" w:cstheme="majorHAnsi"/>
          <w:sz w:val="22"/>
          <w:szCs w:val="22"/>
        </w:rPr>
        <w:t xml:space="preserve"> n. 50/2016, per quanto applicabili, attestati mediante dichiarazione sostitutiva (resa in base al modello, allegato n. 2 del bando) ed in particolare: </w:t>
      </w:r>
    </w:p>
    <w:p w14:paraId="5C781148" w14:textId="77777777" w:rsidR="00D16F4E" w:rsidRPr="00BB6A89" w:rsidRDefault="00D02CB5">
      <w:pPr>
        <w:pStyle w:val="Normale1"/>
        <w:widowControl w:val="0"/>
        <w:spacing w:after="120"/>
        <w:ind w:left="851"/>
        <w:jc w:val="both"/>
        <w:rPr>
          <w:rFonts w:asciiTheme="majorHAnsi" w:hAnsiTheme="majorHAnsi" w:cstheme="majorHAnsi"/>
          <w:sz w:val="22"/>
          <w:szCs w:val="22"/>
        </w:rPr>
      </w:pPr>
      <w:r w:rsidRPr="00BB6A89">
        <w:rPr>
          <w:rFonts w:asciiTheme="majorHAnsi" w:hAnsiTheme="majorHAnsi" w:cstheme="majorHAnsi"/>
          <w:color w:val="000000"/>
          <w:sz w:val="22"/>
          <w:szCs w:val="22"/>
        </w:rPr>
        <w:t>□</w:t>
      </w:r>
      <w:r w:rsidR="001F0C09" w:rsidRPr="00BB6A89">
        <w:rPr>
          <w:rFonts w:asciiTheme="majorHAnsi" w:eastAsia="Calibri" w:hAnsiTheme="majorHAnsi" w:cstheme="majorHAnsi"/>
          <w:sz w:val="22"/>
          <w:szCs w:val="22"/>
        </w:rPr>
        <w:t xml:space="preserve"> di non essere incorso/a nelle cause di esclusione di cui all’art. 80 del </w:t>
      </w:r>
      <w:proofErr w:type="spellStart"/>
      <w:r w:rsidR="001F0C09" w:rsidRPr="00BB6A89">
        <w:rPr>
          <w:rFonts w:asciiTheme="majorHAnsi" w:eastAsia="Calibri" w:hAnsiTheme="majorHAnsi" w:cstheme="majorHAnsi"/>
          <w:sz w:val="22"/>
          <w:szCs w:val="22"/>
        </w:rPr>
        <w:t>D.Lgs.</w:t>
      </w:r>
      <w:proofErr w:type="spellEnd"/>
      <w:r w:rsidR="001F0C09" w:rsidRPr="00BB6A89">
        <w:rPr>
          <w:rFonts w:asciiTheme="majorHAnsi" w:eastAsia="Calibri" w:hAnsiTheme="majorHAnsi" w:cstheme="majorHAnsi"/>
          <w:sz w:val="22"/>
          <w:szCs w:val="22"/>
        </w:rPr>
        <w:t xml:space="preserve"> n. 50/2016;</w:t>
      </w:r>
    </w:p>
    <w:p w14:paraId="053BCB9B" w14:textId="77777777" w:rsidR="00D16F4E" w:rsidRPr="00BB6A89" w:rsidRDefault="001F0C09">
      <w:pPr>
        <w:pStyle w:val="Normale1"/>
        <w:widowControl w:val="0"/>
        <w:spacing w:after="120"/>
        <w:jc w:val="center"/>
        <w:rPr>
          <w:rFonts w:asciiTheme="majorHAnsi" w:eastAsia="Calibri" w:hAnsiTheme="majorHAnsi" w:cstheme="majorHAnsi"/>
          <w:i/>
          <w:sz w:val="22"/>
          <w:szCs w:val="22"/>
        </w:rPr>
      </w:pPr>
      <w:r w:rsidRPr="00BB6A89">
        <w:rPr>
          <w:rFonts w:asciiTheme="majorHAnsi" w:eastAsia="Calibri" w:hAnsiTheme="majorHAnsi" w:cstheme="majorHAnsi"/>
          <w:i/>
          <w:sz w:val="22"/>
          <w:szCs w:val="22"/>
        </w:rPr>
        <w:t>oppure</w:t>
      </w:r>
    </w:p>
    <w:p w14:paraId="61FEA19E" w14:textId="77777777" w:rsidR="00D16F4E" w:rsidRPr="00BB6A89" w:rsidRDefault="00D02CB5">
      <w:pPr>
        <w:pStyle w:val="Normale1"/>
        <w:widowControl w:val="0"/>
        <w:spacing w:after="120"/>
        <w:ind w:left="851"/>
        <w:jc w:val="both"/>
        <w:rPr>
          <w:rFonts w:asciiTheme="majorHAnsi" w:hAnsiTheme="majorHAnsi" w:cstheme="majorHAnsi"/>
          <w:sz w:val="22"/>
          <w:szCs w:val="22"/>
        </w:rPr>
      </w:pPr>
      <w:r w:rsidRPr="00BB6A89">
        <w:rPr>
          <w:rFonts w:asciiTheme="majorHAnsi" w:hAnsiTheme="majorHAnsi" w:cstheme="majorHAnsi"/>
          <w:color w:val="000000"/>
          <w:sz w:val="22"/>
          <w:szCs w:val="22"/>
        </w:rPr>
        <w:t>□</w:t>
      </w:r>
      <w:r w:rsidR="001F0C09" w:rsidRPr="00BB6A89">
        <w:rPr>
          <w:rFonts w:asciiTheme="majorHAnsi" w:eastAsia="Calibri" w:hAnsiTheme="majorHAnsi" w:cstheme="majorHAnsi"/>
          <w:sz w:val="22"/>
          <w:szCs w:val="22"/>
        </w:rPr>
        <w:t xml:space="preserve"> di rientrare nei casi previsti dal comma 11 dell’art. 80 del </w:t>
      </w:r>
      <w:proofErr w:type="spellStart"/>
      <w:r w:rsidR="001F0C09" w:rsidRPr="00BB6A89">
        <w:rPr>
          <w:rFonts w:asciiTheme="majorHAnsi" w:eastAsia="Calibri" w:hAnsiTheme="majorHAnsi" w:cstheme="majorHAnsi"/>
          <w:sz w:val="22"/>
          <w:szCs w:val="22"/>
        </w:rPr>
        <w:t>D.Lgs.</w:t>
      </w:r>
      <w:proofErr w:type="spellEnd"/>
      <w:r w:rsidR="001F0C09" w:rsidRPr="00BB6A89">
        <w:rPr>
          <w:rFonts w:asciiTheme="majorHAnsi" w:eastAsia="Calibri" w:hAnsiTheme="majorHAnsi" w:cstheme="majorHAnsi"/>
          <w:sz w:val="22"/>
          <w:szCs w:val="22"/>
        </w:rPr>
        <w:t xml:space="preserve"> 50/2016 e che pertanto nei propri confronti non si applicano le cause di esclusione previste dal medesimo articolo.</w:t>
      </w:r>
    </w:p>
    <w:p w14:paraId="008B1FF7"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di non essere iscritto nel Registro informatico dei protesti;</w:t>
      </w:r>
    </w:p>
    <w:p w14:paraId="7455F9FB"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di essere in regola con la disciplina antiriciclaggio e antiterrorismo di cui al D.lgs. 21 novembre 2007, n. 231;</w:t>
      </w:r>
    </w:p>
    <w:p w14:paraId="2163F551" w14:textId="332DACCD"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di avere restituito le agevolazioni pubbliche godute per le quali è stata già disposta la restituzione</w:t>
      </w:r>
      <w:r w:rsidR="007D0CD3" w:rsidRPr="00BB6A89">
        <w:rPr>
          <w:rFonts w:asciiTheme="majorHAnsi" w:eastAsia="Calibri" w:hAnsiTheme="majorHAnsi" w:cstheme="majorHAnsi"/>
          <w:sz w:val="22"/>
          <w:szCs w:val="22"/>
        </w:rPr>
        <w:t>;</w:t>
      </w:r>
    </w:p>
    <w:p w14:paraId="12C6EF6F"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di non avere ottenuto altri contributi di fonte pubblica, né abbiano richiesto o abbiano ottenuto benefici fiscali riguardanti il medesimo intervento;</w:t>
      </w:r>
    </w:p>
    <w:p w14:paraId="74DC21FB" w14:textId="2835357E"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 xml:space="preserve">di non essere stato beneficiario di altri bandi della </w:t>
      </w:r>
      <w:r w:rsidR="007D0CD3" w:rsidRPr="00BB6A89">
        <w:rPr>
          <w:rFonts w:asciiTheme="majorHAnsi" w:eastAsia="Calibri" w:hAnsiTheme="majorHAnsi" w:cstheme="majorHAnsi"/>
          <w:sz w:val="22"/>
          <w:szCs w:val="22"/>
        </w:rPr>
        <w:t>C</w:t>
      </w:r>
      <w:r w:rsidRPr="00BB6A89">
        <w:rPr>
          <w:rFonts w:asciiTheme="majorHAnsi" w:eastAsia="Calibri" w:hAnsiTheme="majorHAnsi" w:cstheme="majorHAnsi"/>
          <w:sz w:val="22"/>
          <w:szCs w:val="22"/>
        </w:rPr>
        <w:t>amera di commercio di Cosenza nelle annualità 20</w:t>
      </w:r>
      <w:r w:rsidR="0039004C" w:rsidRPr="00BB6A89">
        <w:rPr>
          <w:rFonts w:asciiTheme="majorHAnsi" w:eastAsia="Calibri" w:hAnsiTheme="majorHAnsi" w:cstheme="majorHAnsi"/>
          <w:sz w:val="22"/>
          <w:szCs w:val="22"/>
        </w:rPr>
        <w:t>20</w:t>
      </w:r>
      <w:r w:rsidR="00061696" w:rsidRPr="00BB6A89">
        <w:rPr>
          <w:rFonts w:asciiTheme="majorHAnsi" w:eastAsia="Calibri" w:hAnsiTheme="majorHAnsi" w:cstheme="majorHAnsi"/>
          <w:sz w:val="22"/>
          <w:szCs w:val="22"/>
        </w:rPr>
        <w:t>, 202</w:t>
      </w:r>
      <w:r w:rsidR="0039004C" w:rsidRPr="00BB6A89">
        <w:rPr>
          <w:rFonts w:asciiTheme="majorHAnsi" w:eastAsia="Calibri" w:hAnsiTheme="majorHAnsi" w:cstheme="majorHAnsi"/>
          <w:sz w:val="22"/>
          <w:szCs w:val="22"/>
        </w:rPr>
        <w:t>1</w:t>
      </w:r>
      <w:r w:rsidRPr="00BB6A89">
        <w:rPr>
          <w:rFonts w:asciiTheme="majorHAnsi" w:eastAsia="Calibri" w:hAnsiTheme="majorHAnsi" w:cstheme="majorHAnsi"/>
          <w:sz w:val="22"/>
          <w:szCs w:val="22"/>
        </w:rPr>
        <w:t xml:space="preserve"> e 202</w:t>
      </w:r>
      <w:r w:rsidR="0039004C" w:rsidRPr="00BB6A89">
        <w:rPr>
          <w:rFonts w:asciiTheme="majorHAnsi" w:eastAsia="Calibri" w:hAnsiTheme="majorHAnsi" w:cstheme="majorHAnsi"/>
          <w:sz w:val="22"/>
          <w:szCs w:val="22"/>
        </w:rPr>
        <w:t>2</w:t>
      </w:r>
      <w:r w:rsidRPr="00BB6A89">
        <w:rPr>
          <w:rFonts w:asciiTheme="majorHAnsi" w:eastAsia="Calibri" w:hAnsiTheme="majorHAnsi" w:cstheme="majorHAnsi"/>
          <w:sz w:val="22"/>
          <w:szCs w:val="22"/>
        </w:rPr>
        <w:t>, ad eccezione del “</w:t>
      </w:r>
      <w:r w:rsidRPr="00BB6A89">
        <w:rPr>
          <w:rFonts w:asciiTheme="majorHAnsi" w:eastAsia="Calibri" w:hAnsiTheme="majorHAnsi" w:cstheme="majorHAnsi"/>
          <w:i/>
          <w:sz w:val="22"/>
          <w:szCs w:val="22"/>
        </w:rPr>
        <w:t>Bando Contributi alle imprese della provincia di Cosenza per contrastare le difficoltà finanziarie delle pmi e facilitare l’accesso al credito, in considerazione degli effetti dell’emergenza sanitaria da COVID – 19”</w:t>
      </w:r>
      <w:r w:rsidRPr="00BB6A89">
        <w:rPr>
          <w:rFonts w:asciiTheme="majorHAnsi" w:eastAsia="Calibri" w:hAnsiTheme="majorHAnsi" w:cstheme="majorHAnsi"/>
          <w:sz w:val="22"/>
          <w:szCs w:val="22"/>
        </w:rPr>
        <w:t xml:space="preserve">. </w:t>
      </w:r>
    </w:p>
    <w:p w14:paraId="3C107DEA"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che il titolare non è anche socio amministratore di società di persone partecipanti al bando</w:t>
      </w:r>
      <w:r w:rsidRPr="00BB6A89">
        <w:rPr>
          <w:rFonts w:asciiTheme="majorHAnsi" w:hAnsiTheme="majorHAnsi" w:cstheme="majorHAnsi"/>
          <w:sz w:val="22"/>
          <w:szCs w:val="22"/>
        </w:rPr>
        <w:t>;</w:t>
      </w:r>
    </w:p>
    <w:p w14:paraId="5FBB4ADB"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che il titolare non è anche socio di maggioran</w:t>
      </w:r>
      <w:r w:rsidR="00061696" w:rsidRPr="00BB6A89">
        <w:rPr>
          <w:rFonts w:asciiTheme="majorHAnsi" w:eastAsia="Calibri" w:hAnsiTheme="majorHAnsi" w:cstheme="majorHAnsi"/>
          <w:sz w:val="22"/>
          <w:szCs w:val="22"/>
        </w:rPr>
        <w:t xml:space="preserve">za o amministratore di società </w:t>
      </w:r>
      <w:r w:rsidRPr="00BB6A89">
        <w:rPr>
          <w:rFonts w:asciiTheme="majorHAnsi" w:eastAsia="Calibri" w:hAnsiTheme="majorHAnsi" w:cstheme="majorHAnsi"/>
          <w:sz w:val="22"/>
          <w:szCs w:val="22"/>
        </w:rPr>
        <w:t>partecipanti al bando;</w:t>
      </w:r>
    </w:p>
    <w:p w14:paraId="2F338D06" w14:textId="3C4A1453"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che la maggioranza dei soci non coincide con la maggioranza dei soci di altr</w:t>
      </w:r>
      <w:r w:rsidR="007D0CD3" w:rsidRPr="00BB6A89">
        <w:rPr>
          <w:rFonts w:asciiTheme="majorHAnsi" w:eastAsia="Calibri" w:hAnsiTheme="majorHAnsi" w:cstheme="majorHAnsi"/>
          <w:sz w:val="22"/>
          <w:szCs w:val="22"/>
        </w:rPr>
        <w:t>e</w:t>
      </w:r>
      <w:r w:rsidRPr="00BB6A89">
        <w:rPr>
          <w:rFonts w:asciiTheme="majorHAnsi" w:eastAsia="Calibri" w:hAnsiTheme="majorHAnsi" w:cstheme="majorHAnsi"/>
          <w:sz w:val="22"/>
          <w:szCs w:val="22"/>
        </w:rPr>
        <w:t xml:space="preserve"> società partecipant</w:t>
      </w:r>
      <w:r w:rsidR="007D0CD3" w:rsidRPr="00BB6A89">
        <w:rPr>
          <w:rFonts w:asciiTheme="majorHAnsi" w:eastAsia="Calibri" w:hAnsiTheme="majorHAnsi" w:cstheme="majorHAnsi"/>
          <w:sz w:val="22"/>
          <w:szCs w:val="22"/>
        </w:rPr>
        <w:t>i</w:t>
      </w:r>
      <w:r w:rsidRPr="00BB6A89">
        <w:rPr>
          <w:rFonts w:asciiTheme="majorHAnsi" w:eastAsia="Calibri" w:hAnsiTheme="majorHAnsi" w:cstheme="majorHAnsi"/>
          <w:sz w:val="22"/>
          <w:szCs w:val="22"/>
        </w:rPr>
        <w:t xml:space="preserve"> al bando;</w:t>
      </w:r>
    </w:p>
    <w:p w14:paraId="67B5F45F" w14:textId="7E94E4BA" w:rsidR="00061696" w:rsidRPr="00BB6A89" w:rsidRDefault="00061696" w:rsidP="00061696">
      <w:pPr>
        <w:pStyle w:val="Standard"/>
        <w:numPr>
          <w:ilvl w:val="0"/>
          <w:numId w:val="1"/>
        </w:numPr>
        <w:tabs>
          <w:tab w:val="left" w:pos="900"/>
        </w:tabs>
        <w:spacing w:after="57" w:line="240" w:lineRule="auto"/>
        <w:jc w:val="both"/>
        <w:rPr>
          <w:rFonts w:asciiTheme="majorHAnsi" w:hAnsiTheme="majorHAnsi" w:cstheme="majorHAnsi"/>
        </w:rPr>
      </w:pPr>
      <w:r w:rsidRPr="00BB6A89">
        <w:rPr>
          <w:rFonts w:asciiTheme="majorHAnsi" w:hAnsiTheme="majorHAnsi" w:cstheme="majorHAnsi"/>
          <w:color w:val="000000"/>
        </w:rPr>
        <w:t>il socio di maggioranza non sia anche socio e/o amministratore di altr</w:t>
      </w:r>
      <w:r w:rsidR="007D0CD3" w:rsidRPr="00BB6A89">
        <w:rPr>
          <w:rFonts w:asciiTheme="majorHAnsi" w:hAnsiTheme="majorHAnsi" w:cstheme="majorHAnsi"/>
          <w:color w:val="000000"/>
        </w:rPr>
        <w:t>e</w:t>
      </w:r>
      <w:r w:rsidRPr="00BB6A89">
        <w:rPr>
          <w:rFonts w:asciiTheme="majorHAnsi" w:hAnsiTheme="majorHAnsi" w:cstheme="majorHAnsi"/>
          <w:color w:val="000000"/>
        </w:rPr>
        <w:t xml:space="preserve"> società partecipant</w:t>
      </w:r>
      <w:r w:rsidR="007D0CD3" w:rsidRPr="00BB6A89">
        <w:rPr>
          <w:rFonts w:asciiTheme="majorHAnsi" w:hAnsiTheme="majorHAnsi" w:cstheme="majorHAnsi"/>
          <w:color w:val="000000"/>
        </w:rPr>
        <w:t>i</w:t>
      </w:r>
      <w:r w:rsidRPr="00BB6A89">
        <w:rPr>
          <w:rFonts w:asciiTheme="majorHAnsi" w:hAnsiTheme="majorHAnsi" w:cstheme="majorHAnsi"/>
          <w:color w:val="000000"/>
        </w:rPr>
        <w:t xml:space="preserve"> al bando</w:t>
      </w:r>
      <w:r w:rsidR="007D0CD3" w:rsidRPr="00BB6A89">
        <w:rPr>
          <w:rFonts w:asciiTheme="majorHAnsi" w:hAnsiTheme="majorHAnsi" w:cstheme="majorHAnsi"/>
          <w:color w:val="000000"/>
        </w:rPr>
        <w:t>;</w:t>
      </w:r>
    </w:p>
    <w:p w14:paraId="4A6CCE82" w14:textId="1B135F6F" w:rsidR="00061696" w:rsidRPr="00BB6A89" w:rsidRDefault="00061696" w:rsidP="00061696">
      <w:pPr>
        <w:pStyle w:val="Standard"/>
        <w:numPr>
          <w:ilvl w:val="0"/>
          <w:numId w:val="1"/>
        </w:numPr>
        <w:tabs>
          <w:tab w:val="left" w:pos="900"/>
        </w:tabs>
        <w:spacing w:after="57" w:line="240" w:lineRule="auto"/>
        <w:jc w:val="both"/>
        <w:rPr>
          <w:rFonts w:asciiTheme="majorHAnsi" w:hAnsiTheme="majorHAnsi" w:cstheme="majorHAnsi"/>
        </w:rPr>
      </w:pPr>
      <w:r w:rsidRPr="00BB6A89">
        <w:rPr>
          <w:rFonts w:asciiTheme="majorHAnsi" w:hAnsiTheme="majorHAnsi" w:cstheme="majorHAnsi"/>
          <w:color w:val="000000"/>
        </w:rPr>
        <w:lastRenderedPageBreak/>
        <w:t>non si trova in una posizione di controllo, diretto o indiretto, o di collegamento ai sensi dell’art</w:t>
      </w:r>
      <w:r w:rsidR="007D0CD3" w:rsidRPr="00BB6A89">
        <w:rPr>
          <w:rFonts w:asciiTheme="majorHAnsi" w:hAnsiTheme="majorHAnsi" w:cstheme="majorHAnsi"/>
          <w:color w:val="000000"/>
        </w:rPr>
        <w:t>.</w:t>
      </w:r>
      <w:r w:rsidRPr="00BB6A89">
        <w:rPr>
          <w:rFonts w:asciiTheme="majorHAnsi" w:hAnsiTheme="majorHAnsi" w:cstheme="majorHAnsi"/>
          <w:color w:val="000000"/>
        </w:rPr>
        <w:t xml:space="preserve"> 2359 del Codice civile, con imprese partecipanti al bando;</w:t>
      </w:r>
    </w:p>
    <w:p w14:paraId="4B3B1D94" w14:textId="77777777" w:rsidR="00C37E39" w:rsidRPr="00BB6A89" w:rsidRDefault="00C37E39" w:rsidP="00C37E39">
      <w:pPr>
        <w:pStyle w:val="Standard"/>
        <w:numPr>
          <w:ilvl w:val="0"/>
          <w:numId w:val="1"/>
        </w:numPr>
        <w:tabs>
          <w:tab w:val="left" w:pos="900"/>
        </w:tabs>
        <w:spacing w:after="57" w:line="240" w:lineRule="auto"/>
        <w:jc w:val="both"/>
        <w:rPr>
          <w:rFonts w:asciiTheme="majorHAnsi" w:hAnsiTheme="majorHAnsi" w:cstheme="majorHAnsi"/>
          <w:color w:val="000000"/>
        </w:rPr>
      </w:pPr>
      <w:r w:rsidRPr="00BB6A89">
        <w:rPr>
          <w:rFonts w:asciiTheme="majorHAnsi" w:hAnsiTheme="majorHAnsi" w:cstheme="majorHAnsi"/>
          <w:color w:val="000000"/>
        </w:rPr>
        <w:t>non avere alcun tipo di partecipazione reciproca a livello societario con altre società partecipanti al bando;</w:t>
      </w:r>
    </w:p>
    <w:p w14:paraId="35EA9421" w14:textId="77777777" w:rsidR="00061696" w:rsidRPr="00BB6A89" w:rsidRDefault="00061696" w:rsidP="00061696">
      <w:pPr>
        <w:pStyle w:val="Standard"/>
        <w:numPr>
          <w:ilvl w:val="0"/>
          <w:numId w:val="1"/>
        </w:numPr>
        <w:tabs>
          <w:tab w:val="left" w:pos="963"/>
        </w:tabs>
        <w:spacing w:after="0" w:line="240" w:lineRule="auto"/>
        <w:jc w:val="both"/>
        <w:rPr>
          <w:rFonts w:asciiTheme="majorHAnsi" w:hAnsiTheme="majorHAnsi" w:cstheme="majorHAnsi"/>
        </w:rPr>
      </w:pPr>
      <w:r w:rsidRPr="00BB6A89">
        <w:rPr>
          <w:rFonts w:asciiTheme="majorHAnsi" w:hAnsiTheme="majorHAnsi" w:cstheme="majorHAnsi"/>
          <w:color w:val="00000A"/>
        </w:rPr>
        <w:t>non avere forniture in essere con la Camera di commercio di Cosenza ai sensi dell’art. 4, comma 6, del D.L. 95 del 6 luglio 2012, convertito nella L. 7 agosto 2012, n. 135</w:t>
      </w:r>
      <w:r w:rsidRPr="00BB6A89">
        <w:rPr>
          <w:rStyle w:val="Rimandonotaapidipagina"/>
          <w:rFonts w:asciiTheme="majorHAnsi" w:hAnsiTheme="majorHAnsi" w:cstheme="majorHAnsi"/>
        </w:rPr>
        <w:footnoteReference w:id="2"/>
      </w:r>
      <w:r w:rsidRPr="00BB6A89">
        <w:rPr>
          <w:rFonts w:asciiTheme="majorHAnsi" w:hAnsiTheme="majorHAnsi" w:cstheme="majorHAnsi"/>
          <w:color w:val="00000A"/>
        </w:rPr>
        <w:t>.</w:t>
      </w:r>
    </w:p>
    <w:p w14:paraId="034175E8" w14:textId="7583A2CF"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di non avere dichiarato agli atti del Registro imprese la medesima sede legale di altra impresa partecipante</w:t>
      </w:r>
      <w:r w:rsidR="007D0CD3" w:rsidRPr="00BB6A89">
        <w:rPr>
          <w:rFonts w:asciiTheme="majorHAnsi" w:eastAsia="Calibri" w:hAnsiTheme="majorHAnsi" w:cstheme="majorHAnsi"/>
          <w:sz w:val="22"/>
          <w:szCs w:val="22"/>
        </w:rPr>
        <w:t>;</w:t>
      </w:r>
    </w:p>
    <w:p w14:paraId="0154F670"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color w:val="000000"/>
          <w:sz w:val="22"/>
          <w:szCs w:val="22"/>
        </w:rPr>
        <w:t>(</w:t>
      </w:r>
      <w:r w:rsidRPr="00BB6A89">
        <w:rPr>
          <w:rFonts w:asciiTheme="majorHAnsi" w:eastAsia="Calibri" w:hAnsiTheme="majorHAnsi" w:cstheme="majorHAnsi"/>
          <w:i/>
          <w:color w:val="000000"/>
          <w:sz w:val="22"/>
          <w:szCs w:val="22"/>
        </w:rPr>
        <w:t>eventuale)</w:t>
      </w:r>
      <w:r w:rsidRPr="00BB6A89">
        <w:rPr>
          <w:rFonts w:asciiTheme="majorHAnsi" w:eastAsia="Calibri" w:hAnsiTheme="majorHAnsi" w:cstheme="majorHAnsi"/>
          <w:color w:val="000000"/>
          <w:sz w:val="22"/>
          <w:szCs w:val="22"/>
        </w:rPr>
        <w:t xml:space="preserve"> di essere in possesso del Rating di legalità attribuito dall'autorità garante della concorrenza e del mercato (AGCM) attribuito con delibera n°__________ del ____/_____/_______;</w:t>
      </w:r>
    </w:p>
    <w:p w14:paraId="337EE029"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color w:val="000000"/>
          <w:sz w:val="22"/>
          <w:szCs w:val="22"/>
        </w:rPr>
        <w:t>(</w:t>
      </w:r>
      <w:r w:rsidRPr="00BB6A89">
        <w:rPr>
          <w:rFonts w:asciiTheme="majorHAnsi" w:eastAsia="Calibri" w:hAnsiTheme="majorHAnsi" w:cstheme="majorHAnsi"/>
          <w:i/>
          <w:color w:val="000000"/>
          <w:sz w:val="22"/>
          <w:szCs w:val="22"/>
        </w:rPr>
        <w:t>eventuale)</w:t>
      </w:r>
      <w:r w:rsidRPr="00BB6A89">
        <w:rPr>
          <w:rFonts w:asciiTheme="majorHAnsi" w:eastAsia="Calibri" w:hAnsiTheme="majorHAnsi" w:cstheme="majorHAnsi"/>
          <w:color w:val="000000"/>
          <w:sz w:val="22"/>
          <w:szCs w:val="22"/>
        </w:rPr>
        <w:t xml:space="preserve"> di essere </w:t>
      </w:r>
      <w:r w:rsidRPr="00BB6A89">
        <w:rPr>
          <w:rFonts w:asciiTheme="majorHAnsi" w:eastAsia="Calibri" w:hAnsiTheme="majorHAnsi" w:cstheme="majorHAnsi"/>
          <w:color w:val="00000A"/>
          <w:sz w:val="22"/>
          <w:szCs w:val="22"/>
        </w:rPr>
        <w:t>diversamente abile (portatore di handicap così come definito dall’art.3 della legge n°104 del 5 febbraio 1992</w:t>
      </w:r>
      <w:r w:rsidRPr="00BB6A89">
        <w:rPr>
          <w:rFonts w:asciiTheme="majorHAnsi" w:eastAsia="Calibri" w:hAnsiTheme="majorHAnsi" w:cstheme="majorHAnsi"/>
          <w:color w:val="000000"/>
          <w:sz w:val="22"/>
          <w:szCs w:val="22"/>
        </w:rPr>
        <w:t xml:space="preserve"> (</w:t>
      </w:r>
      <w:r w:rsidRPr="00BB6A89">
        <w:rPr>
          <w:rFonts w:asciiTheme="majorHAnsi" w:eastAsia="Calibri" w:hAnsiTheme="majorHAnsi" w:cstheme="majorHAnsi"/>
          <w:color w:val="00000A"/>
          <w:sz w:val="22"/>
          <w:szCs w:val="22"/>
        </w:rPr>
        <w:t xml:space="preserve">Imprenditore nel caso di ditta individuale) </w:t>
      </w:r>
      <w:r w:rsidRPr="00BB6A89">
        <w:rPr>
          <w:rFonts w:asciiTheme="majorHAnsi" w:eastAsia="Calibri" w:hAnsiTheme="majorHAnsi" w:cstheme="majorHAnsi"/>
          <w:i/>
          <w:color w:val="00000A"/>
          <w:sz w:val="22"/>
          <w:szCs w:val="22"/>
        </w:rPr>
        <w:t>oppure</w:t>
      </w:r>
      <w:r w:rsidRPr="00BB6A89">
        <w:rPr>
          <w:rFonts w:asciiTheme="majorHAnsi" w:eastAsia="Calibri" w:hAnsiTheme="majorHAnsi" w:cstheme="majorHAnsi"/>
          <w:color w:val="00000A"/>
          <w:sz w:val="22"/>
          <w:szCs w:val="22"/>
        </w:rPr>
        <w:t xml:space="preserve"> il socio _______________________</w:t>
      </w:r>
      <w:r w:rsidR="00D02CB5" w:rsidRPr="00BB6A89">
        <w:rPr>
          <w:rFonts w:asciiTheme="majorHAnsi" w:eastAsia="Calibri" w:hAnsiTheme="majorHAnsi" w:cstheme="majorHAnsi"/>
          <w:color w:val="00000A"/>
          <w:sz w:val="22"/>
          <w:szCs w:val="22"/>
        </w:rPr>
        <w:t xml:space="preserve"> </w:t>
      </w:r>
      <w:r w:rsidRPr="00BB6A89">
        <w:rPr>
          <w:rFonts w:asciiTheme="majorHAnsi" w:eastAsia="Calibri" w:hAnsiTheme="majorHAnsi" w:cstheme="majorHAnsi"/>
          <w:color w:val="00000A"/>
          <w:sz w:val="22"/>
          <w:szCs w:val="22"/>
        </w:rPr>
        <w:t>(nel caso di società);</w:t>
      </w:r>
    </w:p>
    <w:p w14:paraId="256A5B95" w14:textId="77777777" w:rsidR="00D02CB5" w:rsidRPr="00BB6A89" w:rsidRDefault="00D02CB5" w:rsidP="00AC3BFE">
      <w:pPr>
        <w:widowControl w:val="0"/>
        <w:numPr>
          <w:ilvl w:val="0"/>
          <w:numId w:val="1"/>
        </w:numPr>
        <w:tabs>
          <w:tab w:val="left" w:pos="851"/>
        </w:tabs>
        <w:spacing w:after="120"/>
        <w:ind w:left="42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di aver preso visione del bando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14:paraId="7C482FE4" w14:textId="524DF570"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sz w:val="22"/>
          <w:szCs w:val="22"/>
        </w:rPr>
        <w:t xml:space="preserve">di essere disponibile a collaborare al controllo che la Camera di </w:t>
      </w:r>
      <w:r w:rsidR="007D0CD3" w:rsidRPr="00BB6A89">
        <w:rPr>
          <w:rFonts w:asciiTheme="majorHAnsi" w:eastAsia="Calibri" w:hAnsiTheme="majorHAnsi" w:cstheme="majorHAnsi"/>
          <w:sz w:val="22"/>
          <w:szCs w:val="22"/>
        </w:rPr>
        <w:t>c</w:t>
      </w:r>
      <w:r w:rsidRPr="00BB6A89">
        <w:rPr>
          <w:rFonts w:asciiTheme="majorHAnsi" w:eastAsia="Calibri" w:hAnsiTheme="majorHAnsi" w:cstheme="majorHAnsi"/>
          <w:sz w:val="22"/>
          <w:szCs w:val="22"/>
        </w:rPr>
        <w:t>ommercio effettuerà presso la sede aziendale per verificare la effettiva realizzazione delle spese;</w:t>
      </w:r>
    </w:p>
    <w:p w14:paraId="78622E54" w14:textId="56B3396D" w:rsidR="0039004C" w:rsidRPr="00BB6A89" w:rsidRDefault="0039004C">
      <w:pPr>
        <w:pStyle w:val="Normale1"/>
        <w:widowControl w:val="0"/>
        <w:numPr>
          <w:ilvl w:val="0"/>
          <w:numId w:val="1"/>
        </w:numPr>
        <w:tabs>
          <w:tab w:val="left" w:pos="771"/>
        </w:tabs>
        <w:spacing w:after="120"/>
        <w:ind w:left="386" w:firstLine="0"/>
        <w:jc w:val="both"/>
        <w:rPr>
          <w:rFonts w:asciiTheme="majorHAnsi" w:eastAsia="Calibri" w:hAnsiTheme="majorHAnsi" w:cstheme="majorHAnsi"/>
          <w:sz w:val="22"/>
          <w:szCs w:val="22"/>
        </w:rPr>
      </w:pPr>
      <w:r w:rsidRPr="00BB6A89">
        <w:rPr>
          <w:rFonts w:asciiTheme="majorHAnsi" w:eastAsia="Calibri" w:hAnsiTheme="majorHAnsi" w:cstheme="majorHAnsi"/>
          <w:sz w:val="22"/>
          <w:szCs w:val="22"/>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BB6A89">
        <w:rPr>
          <w:rFonts w:asciiTheme="majorHAnsi" w:eastAsia="Calibri" w:hAnsiTheme="majorHAnsi" w:cstheme="majorHAnsi"/>
          <w:sz w:val="22"/>
          <w:szCs w:val="22"/>
        </w:rPr>
        <w:t>s.m.i.</w:t>
      </w:r>
      <w:proofErr w:type="spellEnd"/>
      <w:r w:rsidRPr="00BB6A89">
        <w:rPr>
          <w:rFonts w:asciiTheme="majorHAnsi" w:eastAsia="Calibri" w:hAnsiTheme="majorHAnsi" w:cstheme="majorHAnsi"/>
          <w:sz w:val="22"/>
          <w:szCs w:val="22"/>
        </w:rPr>
        <w:t xml:space="preserve"> in materia di trasparenza</w:t>
      </w:r>
      <w:r w:rsidR="007D0CD3" w:rsidRPr="00BB6A89">
        <w:rPr>
          <w:rFonts w:asciiTheme="majorHAnsi" w:eastAsia="Calibri" w:hAnsiTheme="majorHAnsi" w:cstheme="majorHAnsi"/>
          <w:sz w:val="22"/>
          <w:szCs w:val="22"/>
        </w:rPr>
        <w:t>;</w:t>
      </w:r>
    </w:p>
    <w:p w14:paraId="699855B5" w14:textId="77777777" w:rsidR="00D16F4E" w:rsidRPr="00BB6A89" w:rsidRDefault="001F0C09">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color w:val="000000"/>
          <w:sz w:val="22"/>
          <w:szCs w:val="22"/>
        </w:rPr>
        <w:t xml:space="preserve">al fine di quanto previsto dalla disciplina sul trattamento dei dati personali - D.LGS. 30 GIUGNO 2003 N. 196 e </w:t>
      </w:r>
      <w:proofErr w:type="spellStart"/>
      <w:r w:rsidRPr="00BB6A89">
        <w:rPr>
          <w:rFonts w:asciiTheme="majorHAnsi" w:eastAsia="Calibri" w:hAnsiTheme="majorHAnsi" w:cstheme="majorHAnsi"/>
          <w:color w:val="000000"/>
          <w:sz w:val="22"/>
          <w:szCs w:val="22"/>
        </w:rPr>
        <w:t>s.m.i.</w:t>
      </w:r>
      <w:proofErr w:type="spellEnd"/>
      <w:r w:rsidRPr="00BB6A89">
        <w:rPr>
          <w:rFonts w:asciiTheme="majorHAnsi" w:eastAsia="Calibri" w:hAnsiTheme="majorHAnsi" w:cstheme="majorHAnsi"/>
          <w:color w:val="000000"/>
          <w:sz w:val="22"/>
          <w:szCs w:val="22"/>
        </w:rPr>
        <w:t xml:space="preserve"> e Regolamento UE 2016 / 679 (“GDPR”) dichiara:</w:t>
      </w:r>
    </w:p>
    <w:p w14:paraId="141EF17B" w14:textId="473B19E6" w:rsidR="00B87297" w:rsidRPr="00B87297" w:rsidRDefault="00B87297" w:rsidP="00B87297">
      <w:pPr>
        <w:widowControl w:val="0"/>
        <w:spacing w:after="120"/>
        <w:ind w:left="360" w:firstLine="360"/>
        <w:rPr>
          <w:rFonts w:asciiTheme="majorHAnsi" w:eastAsia="Calibri" w:hAnsiTheme="majorHAnsi" w:cstheme="majorHAnsi"/>
          <w:color w:val="000000"/>
          <w:sz w:val="22"/>
          <w:szCs w:val="22"/>
        </w:rPr>
      </w:pPr>
      <w:r>
        <w:rPr>
          <w:noProof/>
        </w:rPr>
        <w:pict w14:anchorId="28B1C764">
          <v:rect id="Rettangolo 6" o:spid="_x0000_s1028" style="position:absolute;left:0;text-align:left;margin-left:18pt;margin-top:2.45pt;width:12.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" filled="f" strokecolor="#4579b8 [3044]">
            <v:shadow on="t" color="black" opacity="22937f" origin=",.5" offset="0,.63889mm"/>
          </v:rect>
        </w:pict>
      </w:r>
      <w:r w:rsidRPr="00B87297">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p>
    <w:p w14:paraId="0222C352"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 xml:space="preserve">CONSENSO PER L’ADESIONE AL SERVIZIO INFORMATIVO DELLA CAMERA DI COMMERCIO DI COSENZA - punto 3., </w:t>
      </w:r>
      <w:proofErr w:type="spellStart"/>
      <w:r w:rsidRPr="00B87297">
        <w:rPr>
          <w:rFonts w:asciiTheme="majorHAnsi" w:eastAsia="Calibri" w:hAnsiTheme="majorHAnsi" w:cstheme="majorHAnsi"/>
          <w:color w:val="000000"/>
          <w:sz w:val="22"/>
          <w:szCs w:val="22"/>
        </w:rPr>
        <w:t>lett</w:t>
      </w:r>
      <w:proofErr w:type="spellEnd"/>
      <w:r w:rsidRPr="00B87297">
        <w:rPr>
          <w:rFonts w:asciiTheme="majorHAnsi" w:eastAsia="Calibri" w:hAnsiTheme="majorHAnsi" w:cstheme="majorHAnsi"/>
          <w:color w:val="000000"/>
          <w:sz w:val="22"/>
          <w:szCs w:val="22"/>
        </w:rPr>
        <w:t>. b)</w:t>
      </w:r>
    </w:p>
    <w:p w14:paraId="0AABC6C8"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L’interessato:</w:t>
      </w:r>
    </w:p>
    <w:p w14:paraId="7AF59DA7"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letta e compresa l’informativa privacy della CCIAA di COSENZA sul trattamento dei propri dati;</w:t>
      </w:r>
    </w:p>
    <w:p w14:paraId="3BAE0CF0"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 xml:space="preserve">informato della possibilità di revocare in qualsiasi momento il consenso eventualmente prestato per ricevere ulteriori comunicazioni, scrivendo all’indirizzo: </w:t>
      </w:r>
      <w:proofErr w:type="gramStart"/>
      <w:r w:rsidRPr="00B87297">
        <w:rPr>
          <w:rFonts w:asciiTheme="majorHAnsi" w:eastAsia="Calibri" w:hAnsiTheme="majorHAnsi" w:cstheme="majorHAnsi"/>
          <w:color w:val="000000"/>
          <w:sz w:val="22"/>
          <w:szCs w:val="22"/>
        </w:rPr>
        <w:t>cciaa@cs.legalmail.camcom.it ,</w:t>
      </w:r>
      <w:proofErr w:type="gramEnd"/>
      <w:r w:rsidRPr="00B87297">
        <w:rPr>
          <w:rFonts w:asciiTheme="majorHAnsi" w:eastAsia="Calibri" w:hAnsiTheme="majorHAnsi" w:cstheme="majorHAnsi"/>
          <w:color w:val="000000"/>
          <w:sz w:val="22"/>
          <w:szCs w:val="22"/>
        </w:rPr>
        <w:t xml:space="preserve"> senza che ciò pregiudichi la liceità del trattamento basata sul consenso prestato prima della revoca;</w:t>
      </w:r>
    </w:p>
    <w:p w14:paraId="1F3338DE"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consapevole che il diniego del consenso o la revoca dello stesso alle ulteriori comunicazioni non influirà in alcun modo sulla possibilità di accedere comunque ai servizi camerali;</w:t>
      </w:r>
    </w:p>
    <w:p w14:paraId="0B1962C9" w14:textId="47621EED"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Pr>
          <w:noProof/>
        </w:rPr>
        <w:pict w14:anchorId="27BE3774">
          <v:rect id="Rettangolo 7" o:spid="_x0000_s1027" style="position:absolute;left:0;text-align:left;margin-left:17.25pt;margin-top:3pt;width:12.75pt;height:7.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" filled="f" strokecolor="#4579b8 [3044]">
            <v:shadow on="t" color="black" opacity="22937f" origin=",.5" offset="0,.63889mm"/>
          </v:rect>
        </w:pict>
      </w:r>
      <w:r w:rsidRPr="00B87297">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7EF6D18" w14:textId="41580B03" w:rsidR="00B87297" w:rsidRPr="00B87297" w:rsidRDefault="00B87297" w:rsidP="00B87297">
      <w:pPr>
        <w:widowControl w:val="0"/>
        <w:spacing w:after="120"/>
        <w:ind w:left="360"/>
        <w:jc w:val="both"/>
        <w:rPr>
          <w:rFonts w:ascii="Calibri" w:eastAsia="Calibri" w:hAnsi="Calibri" w:cs="Calibri"/>
          <w:sz w:val="16"/>
          <w:szCs w:val="16"/>
        </w:rPr>
      </w:pPr>
      <w:r>
        <w:rPr>
          <w:noProof/>
        </w:rPr>
        <w:pict w14:anchorId="75EDDD84">
          <v:rect id="Rettangolo 8" o:spid="_x0000_s1026" style="position:absolute;left:0;text-align:left;margin-left:18pt;margin-top:2.95pt;width:12.75pt;height:7.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" filled="f" strokecolor="#4579b8 [3044]">
            <v:shadow on="t" color="black" opacity="22937f" origin=",.5" offset="0,.63889mm"/>
          </v:rect>
        </w:pict>
      </w:r>
      <w:r w:rsidRPr="00B87297">
        <w:rPr>
          <w:rFonts w:asciiTheme="majorHAnsi" w:eastAsia="Calibri" w:hAnsiTheme="majorHAnsi" w:cstheme="majorHAnsi"/>
          <w:color w:val="000000"/>
          <w:sz w:val="22"/>
          <w:szCs w:val="22"/>
        </w:rPr>
        <w:t xml:space="preserve">        nega il consenso al trattamen</w:t>
      </w:r>
      <w:bookmarkStart w:id="0" w:name="_GoBack"/>
      <w:bookmarkEnd w:id="0"/>
      <w:r w:rsidRPr="00B87297">
        <w:rPr>
          <w:rFonts w:asciiTheme="majorHAnsi" w:eastAsia="Calibri" w:hAnsiTheme="majorHAnsi" w:cstheme="majorHAnsi"/>
          <w:color w:val="000000"/>
          <w:sz w:val="22"/>
          <w:szCs w:val="22"/>
        </w:rPr>
        <w:t>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B87297">
        <w:rPr>
          <w:rFonts w:ascii="Calibri" w:eastAsia="Calibri" w:hAnsi="Calibri" w:cs="Calibri"/>
          <w:color w:val="000000"/>
          <w:sz w:val="20"/>
          <w:szCs w:val="20"/>
        </w:rPr>
        <w:t>.</w:t>
      </w:r>
    </w:p>
    <w:p w14:paraId="673914C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1.Titolare del trattamento</w:t>
      </w:r>
    </w:p>
    <w:p w14:paraId="13DECEB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B87297">
        <w:rPr>
          <w:rFonts w:ascii="Calibri" w:eastAsia="Calibri" w:hAnsi="Calibri" w:cs="Calibri"/>
          <w:sz w:val="16"/>
          <w:szCs w:val="16"/>
        </w:rPr>
        <w:t>pec</w:t>
      </w:r>
      <w:proofErr w:type="spellEnd"/>
      <w:r w:rsidRPr="00B87297">
        <w:rPr>
          <w:rFonts w:ascii="Calibri" w:eastAsia="Calibri" w:hAnsi="Calibri" w:cs="Calibri"/>
          <w:sz w:val="16"/>
          <w:szCs w:val="16"/>
        </w:rPr>
        <w:t xml:space="preserve"> cciaa@cs.legalmail.camcom.it, tel. 0984 8151, sito internet cs.camcom.gov.it.</w:t>
      </w:r>
    </w:p>
    <w:p w14:paraId="65AD13B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2. DPO – Data </w:t>
      </w:r>
      <w:proofErr w:type="spellStart"/>
      <w:r w:rsidRPr="00B87297">
        <w:rPr>
          <w:rFonts w:ascii="Calibri" w:eastAsia="Calibri" w:hAnsi="Calibri" w:cs="Calibri"/>
          <w:sz w:val="16"/>
          <w:szCs w:val="16"/>
        </w:rPr>
        <w:t>Protection</w:t>
      </w:r>
      <w:proofErr w:type="spellEnd"/>
      <w:r w:rsidRPr="00B87297">
        <w:rPr>
          <w:rFonts w:ascii="Calibri" w:eastAsia="Calibri" w:hAnsi="Calibri" w:cs="Calibri"/>
          <w:sz w:val="16"/>
          <w:szCs w:val="16"/>
        </w:rPr>
        <w:t xml:space="preserve"> </w:t>
      </w:r>
      <w:proofErr w:type="spellStart"/>
      <w:r w:rsidRPr="00B87297">
        <w:rPr>
          <w:rFonts w:ascii="Calibri" w:eastAsia="Calibri" w:hAnsi="Calibri" w:cs="Calibri"/>
          <w:sz w:val="16"/>
          <w:szCs w:val="16"/>
        </w:rPr>
        <w:t>Officer</w:t>
      </w:r>
      <w:proofErr w:type="spellEnd"/>
      <w:r w:rsidRPr="00B87297">
        <w:rPr>
          <w:rFonts w:ascii="Calibri" w:eastAsia="Calibri" w:hAnsi="Calibri" w:cs="Calibri"/>
          <w:sz w:val="16"/>
          <w:szCs w:val="16"/>
        </w:rPr>
        <w:t xml:space="preserve"> / RPD – Responsabile della Protezione dei Dati</w:t>
      </w:r>
    </w:p>
    <w:p w14:paraId="3BD9B65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B87297">
        <w:rPr>
          <w:rFonts w:ascii="Calibri" w:eastAsia="Calibri" w:hAnsi="Calibri" w:cs="Calibri"/>
          <w:sz w:val="16"/>
          <w:szCs w:val="16"/>
        </w:rPr>
        <w:t>Protection</w:t>
      </w:r>
      <w:proofErr w:type="spellEnd"/>
      <w:r w:rsidRPr="00B87297">
        <w:rPr>
          <w:rFonts w:ascii="Calibri" w:eastAsia="Calibri" w:hAnsi="Calibri" w:cs="Calibri"/>
          <w:sz w:val="16"/>
          <w:szCs w:val="16"/>
        </w:rPr>
        <w:t xml:space="preserve"> </w:t>
      </w:r>
      <w:proofErr w:type="spellStart"/>
      <w:r w:rsidRPr="00B87297">
        <w:rPr>
          <w:rFonts w:ascii="Calibri" w:eastAsia="Calibri" w:hAnsi="Calibri" w:cs="Calibri"/>
          <w:sz w:val="16"/>
          <w:szCs w:val="16"/>
        </w:rPr>
        <w:t>Officer</w:t>
      </w:r>
      <w:proofErr w:type="spellEnd"/>
      <w:r w:rsidRPr="00B87297">
        <w:rPr>
          <w:rFonts w:ascii="Calibri" w:eastAsia="Calibri" w:hAnsi="Calibri" w:cs="Calibri"/>
          <w:sz w:val="16"/>
          <w:szCs w:val="16"/>
        </w:rPr>
        <w:t xml:space="preserve"> (nella traduzione italiana RPD, Responsabile della protezione dei dati personali).</w:t>
      </w:r>
    </w:p>
    <w:p w14:paraId="2A34C1D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di contatto del DPO/RPD della Camera di Commercio di Cosenza sono i seguenti:</w:t>
      </w:r>
    </w:p>
    <w:p w14:paraId="44FCD1E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indirizzo di posta elettronica certificata: cciaa@cs.legalmail.camcom.it</w:t>
      </w:r>
    </w:p>
    <w:p w14:paraId="320CAC3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 xml:space="preserve">indirizzo di posta elettronica ordinaria dpo@cs.camcom.it </w:t>
      </w:r>
    </w:p>
    <w:p w14:paraId="2B3756AE"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recapito postale c/o Camera di Commercio di Cosenza – via Calabria,33 - CAP (87100)</w:t>
      </w:r>
    </w:p>
    <w:p w14:paraId="05051A7F" w14:textId="77777777" w:rsidR="00B87297" w:rsidRPr="00B87297" w:rsidRDefault="00B87297" w:rsidP="00B87297">
      <w:pPr>
        <w:widowControl w:val="0"/>
        <w:spacing w:after="120"/>
        <w:ind w:left="360"/>
        <w:jc w:val="both"/>
        <w:rPr>
          <w:rFonts w:ascii="Calibri" w:eastAsia="Calibri" w:hAnsi="Calibri" w:cs="Calibri"/>
          <w:sz w:val="16"/>
          <w:szCs w:val="16"/>
        </w:rPr>
      </w:pPr>
    </w:p>
    <w:p w14:paraId="2FD61FF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3. Finalità e base giuridica del trattamento </w:t>
      </w:r>
    </w:p>
    <w:p w14:paraId="4495893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Il trattamento dati personali viene effettuato per le seguenti finalità: </w:t>
      </w:r>
    </w:p>
    <w:p w14:paraId="37BEFE0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1)</w:t>
      </w:r>
      <w:r w:rsidRPr="00B87297">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3524C2C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2)</w:t>
      </w:r>
      <w:r w:rsidRPr="00B87297">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E5099B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3)</w:t>
      </w:r>
      <w:r w:rsidRPr="00B87297">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5525EA6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Base giuridica del trattamento:</w:t>
      </w:r>
    </w:p>
    <w:p w14:paraId="2A9D707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a.</w:t>
      </w:r>
      <w:r w:rsidRPr="00B87297">
        <w:rPr>
          <w:rFonts w:ascii="Calibri" w:eastAsia="Calibri" w:hAnsi="Calibri" w:cs="Calibri"/>
          <w:sz w:val="16"/>
          <w:szCs w:val="16"/>
        </w:rPr>
        <w:tab/>
        <w:t xml:space="preserve">di cui alla finalità 1) è l’esecuzione di un compito di interesse pubblico di cui è investito il titolare del trattamento (art. 6, par. 1, </w:t>
      </w:r>
      <w:proofErr w:type="spellStart"/>
      <w:r w:rsidRPr="00B87297">
        <w:rPr>
          <w:rFonts w:ascii="Calibri" w:eastAsia="Calibri" w:hAnsi="Calibri" w:cs="Calibri"/>
          <w:sz w:val="16"/>
          <w:szCs w:val="16"/>
        </w:rPr>
        <w:t>lett</w:t>
      </w:r>
      <w:proofErr w:type="spellEnd"/>
      <w:r w:rsidRPr="00B87297">
        <w:rPr>
          <w:rFonts w:ascii="Calibri" w:eastAsia="Calibri" w:hAnsi="Calibri" w:cs="Calibri"/>
          <w:sz w:val="16"/>
          <w:szCs w:val="16"/>
        </w:rPr>
        <w:t xml:space="preserve">. e, GDPR) ai sensi dell’art. 2 della legge 580/93 e </w:t>
      </w:r>
      <w:proofErr w:type="spellStart"/>
      <w:r w:rsidRPr="00B87297">
        <w:rPr>
          <w:rFonts w:ascii="Calibri" w:eastAsia="Calibri" w:hAnsi="Calibri" w:cs="Calibri"/>
          <w:sz w:val="16"/>
          <w:szCs w:val="16"/>
        </w:rPr>
        <w:t>ss.mm.ii</w:t>
      </w:r>
      <w:proofErr w:type="spellEnd"/>
      <w:r w:rsidRPr="00B87297">
        <w:rPr>
          <w:rFonts w:ascii="Calibri" w:eastAsia="Calibri" w:hAnsi="Calibri" w:cs="Calibri"/>
          <w:sz w:val="16"/>
          <w:szCs w:val="16"/>
        </w:rPr>
        <w:t>.;</w:t>
      </w:r>
    </w:p>
    <w:p w14:paraId="74F06E4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b.</w:t>
      </w:r>
      <w:r w:rsidRPr="00B87297">
        <w:rPr>
          <w:rFonts w:ascii="Calibri" w:eastAsia="Calibri" w:hAnsi="Calibri" w:cs="Calibri"/>
          <w:sz w:val="16"/>
          <w:szCs w:val="16"/>
        </w:rPr>
        <w:tab/>
        <w:t xml:space="preserve">di cui alla finalità 2), il trattamento è necessario per adempiere un obbligo legale al quale è soggetto il titolare del trattamento (art. 6, par. 1, </w:t>
      </w:r>
      <w:proofErr w:type="spellStart"/>
      <w:r w:rsidRPr="00B87297">
        <w:rPr>
          <w:rFonts w:ascii="Calibri" w:eastAsia="Calibri" w:hAnsi="Calibri" w:cs="Calibri"/>
          <w:sz w:val="16"/>
          <w:szCs w:val="16"/>
        </w:rPr>
        <w:t>lett</w:t>
      </w:r>
      <w:proofErr w:type="spellEnd"/>
      <w:r w:rsidRPr="00B87297">
        <w:rPr>
          <w:rFonts w:ascii="Calibri" w:eastAsia="Calibri" w:hAnsi="Calibri" w:cs="Calibri"/>
          <w:sz w:val="16"/>
          <w:szCs w:val="16"/>
        </w:rPr>
        <w:t>. c, GDPR)</w:t>
      </w:r>
    </w:p>
    <w:p w14:paraId="46C38CF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c.</w:t>
      </w:r>
      <w:r w:rsidRPr="00B87297">
        <w:rPr>
          <w:rFonts w:ascii="Calibri" w:eastAsia="Calibri" w:hAnsi="Calibri" w:cs="Calibri"/>
          <w:sz w:val="16"/>
          <w:szCs w:val="16"/>
        </w:rPr>
        <w:tab/>
        <w:t xml:space="preserve">di cui alla finalità 3) è il consenso (art. 6, par. 1, </w:t>
      </w:r>
      <w:proofErr w:type="spellStart"/>
      <w:r w:rsidRPr="00B87297">
        <w:rPr>
          <w:rFonts w:ascii="Calibri" w:eastAsia="Calibri" w:hAnsi="Calibri" w:cs="Calibri"/>
          <w:sz w:val="16"/>
          <w:szCs w:val="16"/>
        </w:rPr>
        <w:t>lett</w:t>
      </w:r>
      <w:proofErr w:type="spellEnd"/>
      <w:r w:rsidRPr="00B87297">
        <w:rPr>
          <w:rFonts w:ascii="Calibri" w:eastAsia="Calibri" w:hAnsi="Calibri" w:cs="Calibri"/>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70373E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4. Trattamento di categorie particolari di dati e/o dati relativi a condanne penali e reati </w:t>
      </w:r>
    </w:p>
    <w:p w14:paraId="3A819FF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19E35C3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2548EE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Poiché per tali interessati risulterebbe sproporzionato rendere apposita informativa, la presente informativa ai sensi dell’art. 14, par. 5, </w:t>
      </w:r>
      <w:proofErr w:type="spellStart"/>
      <w:r w:rsidRPr="00B87297">
        <w:rPr>
          <w:rFonts w:ascii="Calibri" w:eastAsia="Calibri" w:hAnsi="Calibri" w:cs="Calibri"/>
          <w:sz w:val="16"/>
          <w:szCs w:val="16"/>
        </w:rPr>
        <w:t>lett</w:t>
      </w:r>
      <w:proofErr w:type="spellEnd"/>
      <w:r w:rsidRPr="00B87297">
        <w:rPr>
          <w:rFonts w:ascii="Calibri" w:eastAsia="Calibri" w:hAnsi="Calibri" w:cs="Calibri"/>
          <w:sz w:val="16"/>
          <w:szCs w:val="16"/>
        </w:rPr>
        <w:t>. b) GDPR è portata a conoscenza del pubblico mediante allegazione al bando e pubblicata nel sito istituzionale della CCIAA.</w:t>
      </w:r>
    </w:p>
    <w:p w14:paraId="40FA27B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5. Natura del conferimento, tipologia dei dati e conseguenze dell’eventuale mancato conferimento</w:t>
      </w:r>
    </w:p>
    <w:p w14:paraId="57D2EA2D"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trattati dal Titolare saranno quelli da Lei forniti al momento della richiesta di partecipazione al bando per la concessione di contributi.</w:t>
      </w:r>
    </w:p>
    <w:p w14:paraId="516EB7D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1F9041E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Tra i documenti richiesti in fase di rendicontazione sono compresi anche gli estratti conto di periodo completi</w:t>
      </w:r>
    </w:p>
    <w:p w14:paraId="7C3CD94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4567CED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non saranno utilizzati per finalità diverse da quelle esposte nella presente informativa. </w:t>
      </w:r>
    </w:p>
    <w:p w14:paraId="3A76A60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6. Modalità di trattamento</w:t>
      </w:r>
    </w:p>
    <w:p w14:paraId="74CB726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3BF0541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DD720F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B87297">
        <w:rPr>
          <w:rFonts w:ascii="Calibri" w:eastAsia="Calibri" w:hAnsi="Calibri" w:cs="Calibri"/>
          <w:sz w:val="16"/>
          <w:szCs w:val="16"/>
        </w:rPr>
        <w:t>Lgs</w:t>
      </w:r>
      <w:proofErr w:type="spellEnd"/>
      <w:r w:rsidRPr="00B87297">
        <w:rPr>
          <w:rFonts w:ascii="Calibri" w:eastAsia="Calibri" w:hAnsi="Calibri" w:cs="Calibri"/>
          <w:sz w:val="16"/>
          <w:szCs w:val="16"/>
        </w:rPr>
        <w:t>. n. 33/2013).</w:t>
      </w:r>
    </w:p>
    <w:p w14:paraId="1118946D"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7. Categorie di destinatari</w:t>
      </w:r>
    </w:p>
    <w:p w14:paraId="7702D44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4296172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13034D7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che erogano servizi tecnico-informatici;</w:t>
      </w:r>
    </w:p>
    <w:p w14:paraId="00BEE82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che erogano servizi di comunicazioni telematiche e, in particolar modo, di posta elettronica;</w:t>
      </w:r>
    </w:p>
    <w:p w14:paraId="36DDF76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del sistema camerale.</w:t>
      </w:r>
    </w:p>
    <w:p w14:paraId="7C697B0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75A1482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4759079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D85BB9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L’interessato potrà richiedere l’elenco completo dei responsabili in qualsiasi momento facendone richiesta al Titolare.</w:t>
      </w:r>
    </w:p>
    <w:p w14:paraId="4E7B955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8. Trasferimento di dati verso paesi terzi </w:t>
      </w:r>
    </w:p>
    <w:p w14:paraId="761CBE2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personali non vengono trasferiti a paesi terzi al di fuori dell’Unione Europea o ad organizzazioni internazionali.</w:t>
      </w:r>
    </w:p>
    <w:p w14:paraId="47B8146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La Camera di Commercio si impegna a non far transitare i dati anche in Paesi non appartenenti allo Spazio Economico Europeo.</w:t>
      </w:r>
    </w:p>
    <w:p w14:paraId="7BF336F0"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3C8F83A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9. Periodo di conservazione </w:t>
      </w:r>
    </w:p>
    <w:p w14:paraId="68B9ADC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364D640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Per la finalità di cui al punto 3 b) i dati saranno trattati fino ad una sua formale richiesta di </w:t>
      </w:r>
      <w:proofErr w:type="spellStart"/>
      <w:r w:rsidRPr="00B87297">
        <w:rPr>
          <w:rFonts w:ascii="Calibri" w:eastAsia="Calibri" w:hAnsi="Calibri" w:cs="Calibri"/>
          <w:sz w:val="16"/>
          <w:szCs w:val="16"/>
        </w:rPr>
        <w:t>disiscrizione</w:t>
      </w:r>
      <w:proofErr w:type="spellEnd"/>
      <w:r w:rsidRPr="00B87297">
        <w:rPr>
          <w:rFonts w:ascii="Calibri" w:eastAsia="Calibri" w:hAnsi="Calibri" w:cs="Calibri"/>
          <w:sz w:val="16"/>
          <w:szCs w:val="16"/>
        </w:rPr>
        <w:t xml:space="preserve"> dal servizio e successivamente per un periodo massimo di 15 giorni in ragione dei necessari tempi tecnici. </w:t>
      </w:r>
    </w:p>
    <w:p w14:paraId="5203DA4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10. Diritti dell’interessato e forme di tutela </w:t>
      </w:r>
    </w:p>
    <w:p w14:paraId="78D9BF4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B87297">
        <w:rPr>
          <w:rFonts w:ascii="Calibri" w:eastAsia="Calibri" w:hAnsi="Calibri" w:cs="Calibri"/>
          <w:sz w:val="16"/>
          <w:szCs w:val="16"/>
        </w:rPr>
        <w:t>parr</w:t>
      </w:r>
      <w:proofErr w:type="spellEnd"/>
      <w:r w:rsidRPr="00B87297">
        <w:rPr>
          <w:rFonts w:ascii="Calibri" w:eastAsia="Calibri" w:hAnsi="Calibri" w:cs="Calibri"/>
          <w:sz w:val="16"/>
          <w:szCs w:val="16"/>
        </w:rPr>
        <w:t>. 1 e 2 della presente informativa.</w:t>
      </w:r>
    </w:p>
    <w:p w14:paraId="548C707E"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2AC4804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4F7A940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rettifica dei dati personali inesatti che la riguardano e/o all’integrazione di quelli incompleti;</w:t>
      </w:r>
    </w:p>
    <w:p w14:paraId="2C8D1DF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cancellazione dei dati personali che la riguardano;</w:t>
      </w:r>
    </w:p>
    <w:p w14:paraId="3CC375A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limitazione del trattamento;</w:t>
      </w:r>
    </w:p>
    <w:p w14:paraId="318486B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di opporsi al trattamento;</w:t>
      </w:r>
    </w:p>
    <w:p w14:paraId="4431038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portabilità dei dati personali che la riguardano;</w:t>
      </w:r>
    </w:p>
    <w:p w14:paraId="2761453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59A8E30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B87297">
        <w:rPr>
          <w:rFonts w:ascii="Calibri" w:eastAsia="Calibri" w:hAnsi="Calibri" w:cs="Calibri"/>
          <w:sz w:val="16"/>
          <w:szCs w:val="16"/>
        </w:rPr>
        <w:t>www.garanteprivacy.it .</w:t>
      </w:r>
      <w:proofErr w:type="gramEnd"/>
    </w:p>
    <w:p w14:paraId="5C382CCF" w14:textId="77777777" w:rsidR="00D16F4E" w:rsidRDefault="00D16F4E">
      <w:pPr>
        <w:pStyle w:val="Normale1"/>
        <w:widowControl w:val="0"/>
        <w:spacing w:after="120"/>
        <w:ind w:left="720"/>
        <w:jc w:val="both"/>
        <w:rPr>
          <w:rFonts w:ascii="Calibri" w:eastAsia="Calibri" w:hAnsi="Calibri" w:cs="Calibri"/>
          <w:sz w:val="20"/>
          <w:szCs w:val="20"/>
        </w:rPr>
      </w:pPr>
    </w:p>
    <w:p w14:paraId="721BEFDE" w14:textId="287F17E2" w:rsidR="00D16F4E" w:rsidRPr="00BB6A89" w:rsidRDefault="001F0C09">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che le copie dei documenti allegati di seguito indicati, in formato pdf e </w:t>
      </w:r>
      <w:r w:rsidRPr="00BB6A89">
        <w:rPr>
          <w:rFonts w:ascii="Calibri" w:eastAsia="Calibri" w:hAnsi="Calibri" w:cs="Calibri"/>
          <w:color w:val="000000"/>
          <w:sz w:val="22"/>
          <w:szCs w:val="22"/>
          <w:u w:val="single"/>
        </w:rPr>
        <w:t>firmati p7m,</w:t>
      </w:r>
      <w:r w:rsidRPr="00BB6A89">
        <w:rPr>
          <w:rFonts w:ascii="Calibri" w:eastAsia="Calibri" w:hAnsi="Calibri" w:cs="Calibri"/>
          <w:color w:val="000000"/>
          <w:sz w:val="22"/>
          <w:szCs w:val="22"/>
        </w:rPr>
        <w:t xml:space="preserve"> sono firmati in digitalmente dal Titolare/Legale rappresentante che</w:t>
      </w:r>
      <w:r w:rsidR="007D0CD3" w:rsidRPr="00BB6A89">
        <w:rPr>
          <w:rFonts w:ascii="Calibri" w:eastAsia="Calibri" w:hAnsi="Calibri" w:cs="Calibri"/>
          <w:color w:val="000000"/>
          <w:sz w:val="22"/>
          <w:szCs w:val="22"/>
        </w:rPr>
        <w:t>,</w:t>
      </w:r>
      <w:r w:rsidRPr="00BB6A89">
        <w:rPr>
          <w:rFonts w:ascii="Calibri" w:eastAsia="Calibri" w:hAnsi="Calibri" w:cs="Calibri"/>
          <w:color w:val="000000"/>
          <w:sz w:val="22"/>
          <w:szCs w:val="22"/>
        </w:rPr>
        <w:t xml:space="preserve"> apponendo la propria firma</w:t>
      </w:r>
      <w:r w:rsidR="007D0CD3" w:rsidRPr="00BB6A89">
        <w:rPr>
          <w:rFonts w:ascii="Calibri" w:eastAsia="Calibri" w:hAnsi="Calibri" w:cs="Calibri"/>
          <w:color w:val="000000"/>
          <w:sz w:val="22"/>
          <w:szCs w:val="22"/>
        </w:rPr>
        <w:t>,</w:t>
      </w:r>
      <w:r w:rsidRPr="00BB6A89">
        <w:rPr>
          <w:rFonts w:ascii="Calibri" w:eastAsia="Calibri" w:hAnsi="Calibri" w:cs="Calibri"/>
          <w:color w:val="000000"/>
          <w:sz w:val="22"/>
          <w:szCs w:val="22"/>
        </w:rPr>
        <w:t xml:space="preserve"> ne attesta la conformità a</w:t>
      </w:r>
      <w:r w:rsidR="0072077F" w:rsidRPr="00BB6A89">
        <w:rPr>
          <w:rFonts w:ascii="Calibri" w:eastAsia="Calibri" w:hAnsi="Calibri" w:cs="Calibri"/>
          <w:color w:val="000000"/>
          <w:sz w:val="22"/>
          <w:szCs w:val="22"/>
        </w:rPr>
        <w:t xml:space="preserve">gli </w:t>
      </w:r>
      <w:r w:rsidRPr="00BB6A89">
        <w:rPr>
          <w:rFonts w:ascii="Calibri" w:eastAsia="Calibri" w:hAnsi="Calibri" w:cs="Calibri"/>
          <w:color w:val="000000"/>
          <w:sz w:val="22"/>
          <w:szCs w:val="22"/>
        </w:rPr>
        <w:t>original</w:t>
      </w:r>
      <w:r w:rsidR="0072077F" w:rsidRPr="00BB6A89">
        <w:rPr>
          <w:rFonts w:ascii="Calibri" w:eastAsia="Calibri" w:hAnsi="Calibri" w:cs="Calibri"/>
          <w:color w:val="000000"/>
          <w:sz w:val="22"/>
          <w:szCs w:val="22"/>
        </w:rPr>
        <w:t>i</w:t>
      </w:r>
      <w:r w:rsidRPr="00BB6A89">
        <w:rPr>
          <w:rFonts w:ascii="Calibri" w:eastAsia="Calibri" w:hAnsi="Calibri" w:cs="Calibri"/>
          <w:color w:val="000000"/>
          <w:sz w:val="22"/>
          <w:szCs w:val="22"/>
        </w:rPr>
        <w:t xml:space="preserve"> conservati presso l'impresa (</w:t>
      </w:r>
      <w:r w:rsidRPr="00BB6A89">
        <w:rPr>
          <w:rFonts w:ascii="Calibri" w:eastAsia="Calibri" w:hAnsi="Calibri" w:cs="Calibri"/>
          <w:i/>
          <w:color w:val="000000"/>
          <w:sz w:val="22"/>
          <w:szCs w:val="22"/>
        </w:rPr>
        <w:t>DICHIARAZIONE DI CONFORMITÀ ALL’ORIGINALE - articolo 19 D.P.R. 445/2000)</w:t>
      </w:r>
    </w:p>
    <w:p w14:paraId="34CDFC5A" w14:textId="32CB2256" w:rsidR="00D16F4E" w:rsidRPr="00BB6A89"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bookmarkStart w:id="1" w:name="gjdgxs" w:colFirst="0" w:colLast="0"/>
      <w:bookmarkEnd w:id="1"/>
      <w:r w:rsidRPr="00BB6A89">
        <w:rPr>
          <w:rFonts w:ascii="Calibri" w:eastAsia="Calibri" w:hAnsi="Calibri" w:cs="Calibri"/>
          <w:color w:val="000000"/>
          <w:sz w:val="22"/>
          <w:szCs w:val="22"/>
        </w:rPr>
        <w:t xml:space="preserve">una descrizione sintetica del sistema di attestazione SOA, dell’oggetto di certificazione, delle attività svolte dall’azienda, dello scopo e </w:t>
      </w:r>
      <w:r w:rsidR="007D0CD3" w:rsidRPr="00BB6A89">
        <w:rPr>
          <w:rFonts w:ascii="Calibri" w:eastAsia="Calibri" w:hAnsi="Calibri" w:cs="Calibri"/>
          <w:color w:val="000000"/>
          <w:sz w:val="22"/>
          <w:szCs w:val="22"/>
        </w:rPr>
        <w:t xml:space="preserve">del </w:t>
      </w:r>
      <w:r w:rsidRPr="00BB6A89">
        <w:rPr>
          <w:rFonts w:ascii="Calibri" w:eastAsia="Calibri" w:hAnsi="Calibri" w:cs="Calibri"/>
          <w:color w:val="000000"/>
          <w:sz w:val="22"/>
          <w:szCs w:val="22"/>
        </w:rPr>
        <w:t>campo di applicazione del sistema di gestione, con l'indicazione dei tempi previsti per la sua realizzazione;</w:t>
      </w:r>
    </w:p>
    <w:p w14:paraId="5D56E754" w14:textId="77777777" w:rsidR="00D16F4E" w:rsidRPr="00BB6A89"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 xml:space="preserve">preventivo delle spese per la realizzazione del programma (gli importi indicati in preventivo saranno vincolanti per la successiva quantificazione del contributo da erogare, perché le spese ammesse in </w:t>
      </w:r>
      <w:r w:rsidRPr="00BB6A89">
        <w:rPr>
          <w:rFonts w:ascii="Calibri" w:eastAsia="Calibri" w:hAnsi="Calibri" w:cs="Calibri"/>
          <w:color w:val="000000"/>
          <w:sz w:val="22"/>
          <w:szCs w:val="22"/>
        </w:rPr>
        <w:lastRenderedPageBreak/>
        <w:t>sede di rendicontazione finale non potranno eccedere quelle indicate nelle previsioni di spesa);</w:t>
      </w:r>
    </w:p>
    <w:p w14:paraId="69F56B2A" w14:textId="77777777" w:rsidR="00D16F4E" w:rsidRPr="00BB6A89"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copia del contratto stipulato con la società di assistenza o con i professionisti;</w:t>
      </w:r>
    </w:p>
    <w:p w14:paraId="071D0872" w14:textId="77777777" w:rsidR="00D02CB5" w:rsidRPr="00BB6A89"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certificazione sostitutiva ai sensi del DPR 445/2000 resa dal legale rappresentante della società o dal professionista che presta</w:t>
      </w:r>
      <w:r w:rsidRPr="00BB6A89">
        <w:rPr>
          <w:rFonts w:ascii="Calibri" w:eastAsia="Calibri" w:hAnsi="Calibri" w:cs="Calibri"/>
          <w:sz w:val="22"/>
          <w:szCs w:val="22"/>
        </w:rPr>
        <w:t xml:space="preserve"> </w:t>
      </w:r>
      <w:r w:rsidRPr="00BB6A89">
        <w:rPr>
          <w:rFonts w:ascii="Calibri" w:eastAsia="Calibri" w:hAnsi="Calibri" w:cs="Calibri"/>
          <w:color w:val="000000"/>
          <w:sz w:val="22"/>
          <w:szCs w:val="22"/>
        </w:rPr>
        <w:t>l’assistenza, relativo al possesso dei requisiti, di cui all'art. 4) comma 2</w:t>
      </w:r>
      <w:r w:rsidR="000F2248" w:rsidRPr="00BB6A89">
        <w:rPr>
          <w:rFonts w:ascii="Calibri" w:eastAsia="Calibri" w:hAnsi="Calibri" w:cs="Calibri"/>
          <w:color w:val="000000"/>
          <w:sz w:val="22"/>
          <w:szCs w:val="22"/>
        </w:rPr>
        <w:t>, resa secondo il Modello 2 allegato al bando;</w:t>
      </w:r>
      <w:r w:rsidR="00D02CB5" w:rsidRPr="00BB6A89">
        <w:rPr>
          <w:rFonts w:ascii="Calibri" w:eastAsia="Calibri" w:hAnsi="Calibri" w:cs="Calibri"/>
          <w:color w:val="000000"/>
          <w:sz w:val="22"/>
          <w:szCs w:val="22"/>
        </w:rPr>
        <w:t xml:space="preserve"> </w:t>
      </w:r>
    </w:p>
    <w:p w14:paraId="7FD9BD40" w14:textId="77777777" w:rsidR="00D16F4E" w:rsidRPr="00BB6A89" w:rsidRDefault="00D02CB5">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Ricevuta del pagamento dell'imposta di 16 euro – effettuata con Pago PA completa della indicazione del titolo del bando nella “Causale”.</w:t>
      </w:r>
    </w:p>
    <w:p w14:paraId="5F3E3729" w14:textId="77777777" w:rsidR="00D02CB5" w:rsidRPr="00BB6A89" w:rsidRDefault="00D02CB5" w:rsidP="00D02CB5">
      <w:pPr>
        <w:pStyle w:val="Normale1"/>
        <w:widowControl w:val="0"/>
        <w:pBdr>
          <w:top w:val="nil"/>
          <w:left w:val="nil"/>
          <w:bottom w:val="nil"/>
          <w:right w:val="nil"/>
          <w:between w:val="nil"/>
        </w:pBdr>
        <w:shd w:val="clear" w:color="auto" w:fill="FFFFFF"/>
        <w:tabs>
          <w:tab w:val="left" w:pos="836"/>
        </w:tabs>
        <w:spacing w:before="120"/>
        <w:ind w:left="1080"/>
        <w:jc w:val="both"/>
        <w:rPr>
          <w:rFonts w:ascii="Calibri" w:eastAsia="Calibri" w:hAnsi="Calibri" w:cs="Calibri"/>
          <w:color w:val="000000"/>
          <w:sz w:val="22"/>
          <w:szCs w:val="22"/>
        </w:rPr>
      </w:pPr>
    </w:p>
    <w:p w14:paraId="70D703EC" w14:textId="7AF4C7CF" w:rsidR="00D16F4E" w:rsidRPr="00BB6A89" w:rsidRDefault="001F0C09">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di impegnarsi a presentare tempestivamente qualsiasi ulteriore documentazione che la Camera di </w:t>
      </w:r>
      <w:r w:rsidR="0072077F" w:rsidRPr="00BB6A89">
        <w:rPr>
          <w:rFonts w:ascii="Calibri" w:eastAsia="Calibri" w:hAnsi="Calibri" w:cs="Calibri"/>
          <w:color w:val="000000"/>
          <w:sz w:val="22"/>
          <w:szCs w:val="22"/>
        </w:rPr>
        <w:t>c</w:t>
      </w:r>
      <w:r w:rsidRPr="00BB6A89">
        <w:rPr>
          <w:rFonts w:ascii="Calibri" w:eastAsia="Calibri" w:hAnsi="Calibri" w:cs="Calibri"/>
          <w:color w:val="000000"/>
          <w:sz w:val="22"/>
          <w:szCs w:val="22"/>
        </w:rPr>
        <w:t>ommercio di Cosenza ritiene utile alla regolarità del procedimento istruttorio;</w:t>
      </w:r>
    </w:p>
    <w:p w14:paraId="03BE6162" w14:textId="77777777" w:rsidR="00D16F4E" w:rsidRPr="00BB6A89" w:rsidRDefault="001F0C09">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che </w:t>
      </w:r>
      <w:r w:rsidRPr="00BB6A89">
        <w:rPr>
          <w:rFonts w:ascii="Calibri" w:eastAsia="Calibri" w:hAnsi="Calibri" w:cs="Calibri"/>
          <w:sz w:val="22"/>
          <w:szCs w:val="22"/>
        </w:rPr>
        <w:t>le spese sostenute e di cui richiede concessione del voucher sono 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704"/>
        <w:gridCol w:w="2365"/>
        <w:gridCol w:w="1979"/>
        <w:gridCol w:w="2016"/>
        <w:gridCol w:w="2026"/>
      </w:tblGrid>
      <w:tr w:rsidR="00D16F4E" w14:paraId="5DC4112E" w14:textId="77777777">
        <w:tc>
          <w:tcPr>
            <w:tcW w:w="1704" w:type="dxa"/>
            <w:tcBorders>
              <w:top w:val="single" w:sz="4" w:space="0" w:color="000000"/>
              <w:left w:val="single" w:sz="4" w:space="0" w:color="000000"/>
              <w:bottom w:val="single" w:sz="4" w:space="0" w:color="000000"/>
            </w:tcBorders>
            <w:shd w:val="clear" w:color="auto" w:fill="B2B2B2"/>
          </w:tcPr>
          <w:p w14:paraId="39AAAEC4" w14:textId="77777777"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14:paraId="63FF5796" w14:textId="77777777"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all'attestazione SOA</w:t>
            </w:r>
          </w:p>
        </w:tc>
        <w:tc>
          <w:tcPr>
            <w:tcW w:w="1979" w:type="dxa"/>
            <w:tcBorders>
              <w:top w:val="single" w:sz="4" w:space="0" w:color="000000"/>
              <w:left w:val="single" w:sz="4" w:space="0" w:color="000000"/>
              <w:bottom w:val="single" w:sz="4" w:space="0" w:color="000000"/>
            </w:tcBorders>
            <w:shd w:val="clear" w:color="auto" w:fill="B2B2B2"/>
          </w:tcPr>
          <w:p w14:paraId="55D01325" w14:textId="77777777"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2A7B63BC" w14:textId="77777777"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5AADEF59" w14:textId="77777777"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D16F4E" w14:paraId="22D5DE78" w14:textId="77777777">
        <w:tc>
          <w:tcPr>
            <w:tcW w:w="1704" w:type="dxa"/>
            <w:tcBorders>
              <w:left w:val="single" w:sz="4" w:space="0" w:color="000000"/>
              <w:bottom w:val="single" w:sz="4" w:space="0" w:color="000000"/>
            </w:tcBorders>
            <w:shd w:val="clear" w:color="auto" w:fill="auto"/>
          </w:tcPr>
          <w:p w14:paraId="45D40879" w14:textId="77777777"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7255DFF9" w14:textId="77777777"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637E4160" w14:textId="77777777"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7D9EEBB2"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54C4F41D" w14:textId="77777777" w:rsidR="00D16F4E" w:rsidRDefault="00D16F4E">
            <w:pPr>
              <w:pStyle w:val="Normale1"/>
              <w:pBdr>
                <w:top w:val="nil"/>
                <w:left w:val="nil"/>
                <w:bottom w:val="nil"/>
                <w:right w:val="nil"/>
                <w:between w:val="nil"/>
              </w:pBdr>
              <w:jc w:val="both"/>
              <w:rPr>
                <w:color w:val="000000"/>
              </w:rPr>
            </w:pPr>
          </w:p>
        </w:tc>
      </w:tr>
      <w:tr w:rsidR="00D16F4E" w14:paraId="5BF504BC" w14:textId="77777777">
        <w:tc>
          <w:tcPr>
            <w:tcW w:w="1704" w:type="dxa"/>
            <w:tcBorders>
              <w:left w:val="single" w:sz="4" w:space="0" w:color="000000"/>
              <w:bottom w:val="single" w:sz="4" w:space="0" w:color="000000"/>
            </w:tcBorders>
            <w:shd w:val="clear" w:color="auto" w:fill="auto"/>
          </w:tcPr>
          <w:p w14:paraId="01C46495" w14:textId="77777777"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66536A70" w14:textId="77777777"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29274161" w14:textId="77777777"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6203E5ED"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A989E12" w14:textId="77777777" w:rsidR="00D16F4E" w:rsidRDefault="00D16F4E">
            <w:pPr>
              <w:pStyle w:val="Normale1"/>
              <w:pBdr>
                <w:top w:val="nil"/>
                <w:left w:val="nil"/>
                <w:bottom w:val="nil"/>
                <w:right w:val="nil"/>
                <w:between w:val="nil"/>
              </w:pBdr>
              <w:jc w:val="both"/>
              <w:rPr>
                <w:color w:val="000000"/>
              </w:rPr>
            </w:pPr>
          </w:p>
        </w:tc>
      </w:tr>
      <w:tr w:rsidR="00D16F4E" w14:paraId="2EEE6990" w14:textId="77777777">
        <w:tc>
          <w:tcPr>
            <w:tcW w:w="1704" w:type="dxa"/>
            <w:tcBorders>
              <w:left w:val="single" w:sz="4" w:space="0" w:color="000000"/>
              <w:bottom w:val="single" w:sz="4" w:space="0" w:color="000000"/>
            </w:tcBorders>
            <w:shd w:val="clear" w:color="auto" w:fill="auto"/>
          </w:tcPr>
          <w:p w14:paraId="61C38539" w14:textId="77777777"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24DACF40" w14:textId="77777777"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794D812B" w14:textId="77777777"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D61544B"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09EB9CE3" w14:textId="77777777" w:rsidR="00D16F4E" w:rsidRDefault="00D16F4E">
            <w:pPr>
              <w:pStyle w:val="Normale1"/>
              <w:pBdr>
                <w:top w:val="nil"/>
                <w:left w:val="nil"/>
                <w:bottom w:val="nil"/>
                <w:right w:val="nil"/>
                <w:between w:val="nil"/>
              </w:pBdr>
              <w:jc w:val="both"/>
              <w:rPr>
                <w:color w:val="000000"/>
              </w:rPr>
            </w:pPr>
          </w:p>
        </w:tc>
      </w:tr>
      <w:tr w:rsidR="00D16F4E" w14:paraId="7997E65D" w14:textId="77777777">
        <w:tc>
          <w:tcPr>
            <w:tcW w:w="1704" w:type="dxa"/>
            <w:tcBorders>
              <w:left w:val="single" w:sz="4" w:space="0" w:color="000000"/>
              <w:bottom w:val="single" w:sz="4" w:space="0" w:color="000000"/>
            </w:tcBorders>
            <w:shd w:val="clear" w:color="auto" w:fill="auto"/>
          </w:tcPr>
          <w:p w14:paraId="0B547C87" w14:textId="77777777"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4339F7E5" w14:textId="77777777"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21E7F684" w14:textId="77777777"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5AE8F620"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3637111A" w14:textId="77777777" w:rsidR="00D16F4E" w:rsidRDefault="00D16F4E">
            <w:pPr>
              <w:pStyle w:val="Normale1"/>
              <w:pBdr>
                <w:top w:val="nil"/>
                <w:left w:val="nil"/>
                <w:bottom w:val="nil"/>
                <w:right w:val="nil"/>
                <w:between w:val="nil"/>
              </w:pBdr>
              <w:jc w:val="both"/>
              <w:rPr>
                <w:color w:val="000000"/>
              </w:rPr>
            </w:pPr>
          </w:p>
        </w:tc>
      </w:tr>
      <w:tr w:rsidR="00D16F4E" w14:paraId="74CAF68A" w14:textId="77777777">
        <w:tc>
          <w:tcPr>
            <w:tcW w:w="1704" w:type="dxa"/>
            <w:tcBorders>
              <w:left w:val="single" w:sz="4" w:space="0" w:color="000000"/>
              <w:bottom w:val="single" w:sz="4" w:space="0" w:color="000000"/>
            </w:tcBorders>
            <w:shd w:val="clear" w:color="auto" w:fill="auto"/>
          </w:tcPr>
          <w:p w14:paraId="536D6868" w14:textId="77777777"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274B49E8" w14:textId="77777777"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0E5F00E2" w14:textId="77777777"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6DB18908"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EE2FB2E" w14:textId="77777777" w:rsidR="00D16F4E" w:rsidRDefault="00D16F4E">
            <w:pPr>
              <w:pStyle w:val="Normale1"/>
              <w:pBdr>
                <w:top w:val="nil"/>
                <w:left w:val="nil"/>
                <w:bottom w:val="nil"/>
                <w:right w:val="nil"/>
                <w:between w:val="nil"/>
              </w:pBdr>
              <w:jc w:val="both"/>
              <w:rPr>
                <w:color w:val="000000"/>
              </w:rPr>
            </w:pPr>
          </w:p>
        </w:tc>
      </w:tr>
    </w:tbl>
    <w:p w14:paraId="2960FC61" w14:textId="77777777" w:rsidR="00D16F4E" w:rsidRDefault="001F0C09">
      <w:pPr>
        <w:pStyle w:val="Normale1"/>
        <w:widowControl w:val="0"/>
        <w:numPr>
          <w:ilvl w:val="0"/>
          <w:numId w:val="1"/>
        </w:numPr>
        <w:tabs>
          <w:tab w:val="left" w:pos="850"/>
        </w:tabs>
        <w:spacing w:after="120"/>
        <w:ind w:left="407" w:firstLine="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14:paraId="08BECC9D" w14:textId="77777777"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1ABC5F6E" w14:textId="77777777"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47A5C1DF" w14:textId="77777777" w:rsidR="00D16F4E" w:rsidRDefault="001F0C09">
      <w:pPr>
        <w:pStyle w:val="Normale1"/>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14:paraId="3D0B69B8" w14:textId="77777777" w:rsidR="00D16F4E" w:rsidRDefault="001F0C09">
      <w:pPr>
        <w:pStyle w:val="Normale1"/>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D16F4E" w14:paraId="276BE8C9" w14:textId="77777777">
        <w:tc>
          <w:tcPr>
            <w:tcW w:w="2410" w:type="dxa"/>
            <w:tcBorders>
              <w:top w:val="single" w:sz="4" w:space="0" w:color="000000"/>
              <w:left w:val="single" w:sz="4" w:space="0" w:color="000000"/>
              <w:bottom w:val="single" w:sz="4" w:space="0" w:color="000000"/>
            </w:tcBorders>
            <w:shd w:val="clear" w:color="auto" w:fill="auto"/>
          </w:tcPr>
          <w:p w14:paraId="79E38C49" w14:textId="77777777" w:rsidR="00D16F4E" w:rsidRDefault="001F0C09">
            <w:pPr>
              <w:pStyle w:val="Normale1"/>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2989C18F"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24D35A4D"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B3BFD29"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D16F4E" w14:paraId="3C15A0A2" w14:textId="77777777">
        <w:tc>
          <w:tcPr>
            <w:tcW w:w="2410" w:type="dxa"/>
            <w:tcBorders>
              <w:top w:val="single" w:sz="4" w:space="0" w:color="000000"/>
              <w:left w:val="single" w:sz="4" w:space="0" w:color="000000"/>
              <w:bottom w:val="single" w:sz="4" w:space="0" w:color="000000"/>
            </w:tcBorders>
            <w:shd w:val="clear" w:color="auto" w:fill="auto"/>
          </w:tcPr>
          <w:p w14:paraId="71CE2728"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CC115F5"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674052F"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BF7CA39" w14:textId="77777777" w:rsidR="00D16F4E" w:rsidRDefault="00D16F4E">
            <w:pPr>
              <w:pStyle w:val="Normale1"/>
              <w:widowControl w:val="0"/>
              <w:spacing w:line="360" w:lineRule="auto"/>
              <w:rPr>
                <w:rFonts w:ascii="Calibri" w:eastAsia="Calibri" w:hAnsi="Calibri" w:cs="Calibri"/>
                <w:color w:val="000000"/>
                <w:sz w:val="21"/>
                <w:szCs w:val="21"/>
              </w:rPr>
            </w:pPr>
          </w:p>
        </w:tc>
      </w:tr>
      <w:tr w:rsidR="00D16F4E" w14:paraId="606115B2" w14:textId="77777777">
        <w:tc>
          <w:tcPr>
            <w:tcW w:w="2410" w:type="dxa"/>
            <w:tcBorders>
              <w:top w:val="single" w:sz="4" w:space="0" w:color="000000"/>
              <w:left w:val="single" w:sz="4" w:space="0" w:color="000000"/>
              <w:bottom w:val="single" w:sz="4" w:space="0" w:color="000000"/>
            </w:tcBorders>
            <w:shd w:val="clear" w:color="auto" w:fill="auto"/>
          </w:tcPr>
          <w:p w14:paraId="24C03BF9"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7DC9801E"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3644F5BC"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E940A70" w14:textId="77777777" w:rsidR="00D16F4E" w:rsidRDefault="00D16F4E">
            <w:pPr>
              <w:pStyle w:val="Normale1"/>
              <w:widowControl w:val="0"/>
              <w:spacing w:line="360" w:lineRule="auto"/>
              <w:rPr>
                <w:rFonts w:ascii="Calibri" w:eastAsia="Calibri" w:hAnsi="Calibri" w:cs="Calibri"/>
                <w:color w:val="000000"/>
                <w:sz w:val="21"/>
                <w:szCs w:val="21"/>
              </w:rPr>
            </w:pPr>
          </w:p>
        </w:tc>
      </w:tr>
    </w:tbl>
    <w:p w14:paraId="078A318C" w14:textId="77777777" w:rsidR="00D16F4E" w:rsidRDefault="00D16F4E">
      <w:pPr>
        <w:pStyle w:val="Normale1"/>
        <w:widowControl w:val="0"/>
      </w:pPr>
    </w:p>
    <w:p w14:paraId="5B9B8034" w14:textId="77777777" w:rsidR="00D16F4E" w:rsidRDefault="00D16F4E">
      <w:pPr>
        <w:pStyle w:val="Normale1"/>
        <w:widowControl w:val="0"/>
      </w:pPr>
    </w:p>
    <w:p w14:paraId="77923B81" w14:textId="77777777" w:rsidR="00D16F4E" w:rsidRDefault="001F0C09">
      <w:pPr>
        <w:pStyle w:val="Normale1"/>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D16F4E" w:rsidSect="00D16F4E">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5E17" w14:textId="77777777" w:rsidR="005A3983" w:rsidRDefault="005A3983" w:rsidP="00D16F4E">
      <w:r>
        <w:separator/>
      </w:r>
    </w:p>
  </w:endnote>
  <w:endnote w:type="continuationSeparator" w:id="0">
    <w:p w14:paraId="462CC42F" w14:textId="77777777" w:rsidR="005A3983" w:rsidRDefault="005A3983" w:rsidP="00D1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195F" w14:textId="77777777" w:rsidR="005A3983" w:rsidRDefault="00B87297">
    <w:pPr>
      <w:pStyle w:val="Normale1"/>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613E5FB8">
        <v:rect id="_x0000_s4097"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14:paraId="0FFCFCDE" w14:textId="77777777" w:rsidR="00842BBE" w:rsidRDefault="00442F8B">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C44A" w14:textId="77777777" w:rsidR="005A3983" w:rsidRDefault="005A3983" w:rsidP="00D16F4E">
      <w:r>
        <w:separator/>
      </w:r>
    </w:p>
  </w:footnote>
  <w:footnote w:type="continuationSeparator" w:id="0">
    <w:p w14:paraId="4D8008A2" w14:textId="77777777" w:rsidR="005A3983" w:rsidRDefault="005A3983" w:rsidP="00D16F4E">
      <w:r>
        <w:continuationSeparator/>
      </w:r>
    </w:p>
  </w:footnote>
  <w:footnote w:id="1">
    <w:p w14:paraId="30EB01D1" w14:textId="77777777" w:rsidR="00A30420" w:rsidRDefault="00A30420" w:rsidP="00A30420">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42B17EF3" w14:textId="77777777" w:rsidR="00A30420" w:rsidRDefault="00A30420" w:rsidP="00A30420">
      <w:pPr>
        <w:pBdr>
          <w:top w:val="nil"/>
          <w:left w:val="nil"/>
          <w:bottom w:val="nil"/>
          <w:right w:val="nil"/>
          <w:between w:val="nil"/>
        </w:pBdr>
        <w:rPr>
          <w:b/>
          <w:color w:val="000000"/>
          <w:sz w:val="20"/>
          <w:szCs w:val="20"/>
          <w:u w:val="single"/>
        </w:rPr>
      </w:pPr>
    </w:p>
  </w:footnote>
  <w:footnote w:id="2">
    <w:p w14:paraId="2E6009D1" w14:textId="77777777" w:rsidR="005A3983" w:rsidRDefault="005A3983" w:rsidP="00061696">
      <w:pPr>
        <w:pStyle w:val="Standard"/>
        <w:ind w:left="369" w:hanging="227"/>
        <w:jc w:val="both"/>
      </w:pPr>
      <w:r>
        <w:rPr>
          <w:rStyle w:val="Rimandonotaapidipagina"/>
        </w:rPr>
        <w:footnoteRef/>
      </w:r>
      <w:r>
        <w:rPr>
          <w:sz w:val="20"/>
          <w:szCs w:val="20"/>
          <w:vertAlign w:val="superscript"/>
        </w:rPr>
        <w:tab/>
      </w:r>
      <w:r>
        <w:rPr>
          <w:i/>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4765B" w14:textId="77777777" w:rsidR="005A3983" w:rsidRDefault="005A3983">
    <w:pPr>
      <w:pStyle w:val="Normale1"/>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A3983" w14:paraId="71A2E10E" w14:textId="77777777">
      <w:tc>
        <w:tcPr>
          <w:tcW w:w="4618" w:type="dxa"/>
          <w:tcBorders>
            <w:top w:val="single" w:sz="4" w:space="0" w:color="000000"/>
            <w:left w:val="single" w:sz="4" w:space="0" w:color="000000"/>
            <w:bottom w:val="single" w:sz="4" w:space="0" w:color="000000"/>
          </w:tcBorders>
          <w:shd w:val="clear" w:color="auto" w:fill="auto"/>
          <w:vAlign w:val="center"/>
        </w:tcPr>
        <w:p w14:paraId="5A2D59FF" w14:textId="77777777" w:rsidR="005A3983" w:rsidRDefault="005A3983">
          <w:pPr>
            <w:pStyle w:val="Normale1"/>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17B62874" wp14:editId="423AB4FF">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7CC8" w14:textId="77777777" w:rsidR="005A3983" w:rsidRDefault="005A3983">
          <w:pPr>
            <w:pStyle w:val="Normale1"/>
            <w:jc w:val="center"/>
          </w:pPr>
          <w:bookmarkStart w:id="2" w:name="30j0zll" w:colFirst="0" w:colLast="0"/>
          <w:bookmarkEnd w:id="2"/>
          <w:r>
            <w:rPr>
              <w:rFonts w:ascii="Calibri" w:eastAsia="Calibri" w:hAnsi="Calibri" w:cs="Calibri"/>
              <w:smallCaps/>
              <w:color w:val="808080"/>
              <w:sz w:val="22"/>
              <w:szCs w:val="22"/>
            </w:rPr>
            <w:t xml:space="preserve">bando contributi attestazioni </w:t>
          </w:r>
          <w:proofErr w:type="spellStart"/>
          <w:r>
            <w:rPr>
              <w:rFonts w:ascii="Calibri" w:eastAsia="Calibri" w:hAnsi="Calibri" w:cs="Calibri"/>
              <w:smallCaps/>
              <w:color w:val="808080"/>
              <w:sz w:val="22"/>
              <w:szCs w:val="22"/>
            </w:rPr>
            <w:t>soa</w:t>
          </w:r>
          <w:proofErr w:type="spellEnd"/>
          <w:r>
            <w:rPr>
              <w:rFonts w:ascii="Calibri" w:eastAsia="Calibri" w:hAnsi="Calibri" w:cs="Calibri"/>
              <w:smallCaps/>
              <w:color w:val="808080"/>
              <w:sz w:val="22"/>
              <w:szCs w:val="22"/>
            </w:rPr>
            <w:t xml:space="preserve">  </w:t>
          </w:r>
        </w:p>
        <w:p w14:paraId="43D9C2C6" w14:textId="77777777" w:rsidR="005A3983" w:rsidRDefault="005A3983">
          <w:pPr>
            <w:pStyle w:val="Normale1"/>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ii</w:t>
          </w:r>
          <w:r w:rsidR="00A30420">
            <w:rPr>
              <w:rFonts w:ascii="Calibri" w:eastAsia="Calibri" w:hAnsi="Calibri" w:cs="Calibri"/>
              <w:b/>
              <w:smallCaps/>
              <w:color w:val="808080"/>
              <w:sz w:val="22"/>
              <w:szCs w:val="22"/>
            </w:rPr>
            <w:t>i</w:t>
          </w:r>
          <w:r>
            <w:rPr>
              <w:rFonts w:ascii="Calibri" w:eastAsia="Calibri" w:hAnsi="Calibri" w:cs="Calibri"/>
              <w:b/>
              <w:smallCaps/>
              <w:color w:val="808080"/>
              <w:sz w:val="22"/>
              <w:szCs w:val="22"/>
            </w:rPr>
            <w:t xml:space="preserve"> edizione</w:t>
          </w:r>
        </w:p>
        <w:p w14:paraId="1411EFAA" w14:textId="77777777" w:rsidR="005A3983" w:rsidRDefault="005A3983">
          <w:pPr>
            <w:pStyle w:val="Normale1"/>
            <w:jc w:val="center"/>
            <w:rPr>
              <w:rFonts w:ascii="Calibri" w:eastAsia="Calibri" w:hAnsi="Calibri" w:cs="Calibri"/>
              <w:b/>
              <w:color w:val="292526"/>
              <w:sz w:val="20"/>
              <w:szCs w:val="20"/>
            </w:rPr>
          </w:pPr>
        </w:p>
        <w:p w14:paraId="0F23F60C" w14:textId="77777777" w:rsidR="005A3983" w:rsidRDefault="005A3983">
          <w:pPr>
            <w:pStyle w:val="Normale1"/>
          </w:pPr>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10A0C6DB" w14:textId="77777777" w:rsidR="005A3983" w:rsidRDefault="005A3983">
    <w:pPr>
      <w:pStyle w:val="Normale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CBC0337"/>
    <w:multiLevelType w:val="multilevel"/>
    <w:tmpl w:val="EF8C7B9A"/>
    <w:styleLink w:val="WWNum16"/>
    <w:lvl w:ilvl="0">
      <w:start w:val="1"/>
      <w:numFmt w:val="decimal"/>
      <w:lvlText w:val="1.%1."/>
      <w:lvlJc w:val="left"/>
      <w:pPr>
        <w:ind w:left="720" w:hanging="360"/>
      </w:pPr>
      <w:rPr>
        <w:b w:val="0"/>
        <w:color w:val="000000"/>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D16F4E"/>
    <w:rsid w:val="000068C7"/>
    <w:rsid w:val="00061696"/>
    <w:rsid w:val="000F2248"/>
    <w:rsid w:val="001F0C09"/>
    <w:rsid w:val="0039004C"/>
    <w:rsid w:val="00442F8B"/>
    <w:rsid w:val="004F13C3"/>
    <w:rsid w:val="005A3983"/>
    <w:rsid w:val="005B5D06"/>
    <w:rsid w:val="0072077F"/>
    <w:rsid w:val="007B5990"/>
    <w:rsid w:val="007D0CD3"/>
    <w:rsid w:val="00807085"/>
    <w:rsid w:val="00842BBE"/>
    <w:rsid w:val="0085448E"/>
    <w:rsid w:val="00A30420"/>
    <w:rsid w:val="00AC3BFE"/>
    <w:rsid w:val="00B87297"/>
    <w:rsid w:val="00BB6A89"/>
    <w:rsid w:val="00C02CAE"/>
    <w:rsid w:val="00C37E39"/>
    <w:rsid w:val="00CB3E51"/>
    <w:rsid w:val="00D02CB5"/>
    <w:rsid w:val="00D16F4E"/>
    <w:rsid w:val="00DD1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8B2446D"/>
  <w15:docId w15:val="{37CCD51D-A859-4B1C-92FD-5D63AE03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68C7"/>
  </w:style>
  <w:style w:type="paragraph" w:styleId="Titolo1">
    <w:name w:val="heading 1"/>
    <w:basedOn w:val="Normale1"/>
    <w:next w:val="Normale1"/>
    <w:rsid w:val="00D16F4E"/>
    <w:pPr>
      <w:keepNext/>
      <w:ind w:left="432" w:hanging="432"/>
      <w:jc w:val="center"/>
      <w:outlineLvl w:val="0"/>
    </w:pPr>
    <w:rPr>
      <w:rFonts w:ascii="Arial" w:eastAsia="Arial" w:hAnsi="Arial" w:cs="Arial"/>
      <w:b/>
      <w:sz w:val="20"/>
      <w:szCs w:val="20"/>
    </w:rPr>
  </w:style>
  <w:style w:type="paragraph" w:styleId="Titolo2">
    <w:name w:val="heading 2"/>
    <w:basedOn w:val="Normale1"/>
    <w:next w:val="Normale1"/>
    <w:rsid w:val="00D16F4E"/>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1"/>
    <w:next w:val="Normale1"/>
    <w:rsid w:val="00D16F4E"/>
    <w:pPr>
      <w:keepNext/>
      <w:ind w:left="2832"/>
      <w:jc w:val="center"/>
      <w:outlineLvl w:val="2"/>
    </w:pPr>
    <w:rPr>
      <w:rFonts w:ascii="Arial" w:eastAsia="Arial" w:hAnsi="Arial" w:cs="Arial"/>
      <w:b/>
      <w:sz w:val="22"/>
      <w:szCs w:val="22"/>
    </w:rPr>
  </w:style>
  <w:style w:type="paragraph" w:styleId="Titolo4">
    <w:name w:val="heading 4"/>
    <w:basedOn w:val="Normale1"/>
    <w:next w:val="Normale1"/>
    <w:rsid w:val="00D16F4E"/>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1"/>
    <w:next w:val="Normale1"/>
    <w:rsid w:val="00D16F4E"/>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1"/>
    <w:next w:val="Normale1"/>
    <w:rsid w:val="00D16F4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6F4E"/>
  </w:style>
  <w:style w:type="table" w:customStyle="1" w:styleId="TableNormal">
    <w:name w:val="Table Normal"/>
    <w:rsid w:val="00D16F4E"/>
    <w:tblPr>
      <w:tblCellMar>
        <w:top w:w="0" w:type="dxa"/>
        <w:left w:w="0" w:type="dxa"/>
        <w:bottom w:w="0" w:type="dxa"/>
        <w:right w:w="0" w:type="dxa"/>
      </w:tblCellMar>
    </w:tblPr>
  </w:style>
  <w:style w:type="paragraph" w:styleId="Titolo">
    <w:name w:val="Title"/>
    <w:basedOn w:val="Normale1"/>
    <w:next w:val="Normale1"/>
    <w:rsid w:val="00D16F4E"/>
    <w:pPr>
      <w:tabs>
        <w:tab w:val="left" w:pos="3686"/>
      </w:tabs>
      <w:jc w:val="center"/>
    </w:pPr>
    <w:rPr>
      <w:rFonts w:ascii="Arial" w:eastAsia="Arial" w:hAnsi="Arial" w:cs="Arial"/>
      <w:b/>
      <w:u w:val="single"/>
    </w:rPr>
  </w:style>
  <w:style w:type="paragraph" w:styleId="Sottotitolo">
    <w:name w:val="Subtitle"/>
    <w:basedOn w:val="Normale1"/>
    <w:next w:val="Normale1"/>
    <w:rsid w:val="00D16F4E"/>
    <w:pPr>
      <w:spacing w:line="320" w:lineRule="auto"/>
      <w:jc w:val="center"/>
    </w:pPr>
    <w:rPr>
      <w:rFonts w:ascii="Arial" w:eastAsia="Arial" w:hAnsi="Arial" w:cs="Arial"/>
      <w:b/>
    </w:rPr>
  </w:style>
  <w:style w:type="table" w:customStyle="1" w:styleId="a">
    <w:basedOn w:val="TableNormal"/>
    <w:rsid w:val="00D16F4E"/>
    <w:tblPr>
      <w:tblStyleRowBandSize w:val="1"/>
      <w:tblStyleColBandSize w:val="1"/>
      <w:tblCellMar>
        <w:left w:w="65" w:type="dxa"/>
        <w:right w:w="70" w:type="dxa"/>
      </w:tblCellMar>
    </w:tblPr>
  </w:style>
  <w:style w:type="table" w:customStyle="1" w:styleId="a0">
    <w:basedOn w:val="TableNormal"/>
    <w:rsid w:val="00D16F4E"/>
    <w:tblPr>
      <w:tblStyleRowBandSize w:val="1"/>
      <w:tblStyleColBandSize w:val="1"/>
      <w:tblCellMar>
        <w:top w:w="55" w:type="dxa"/>
        <w:left w:w="54" w:type="dxa"/>
        <w:bottom w:w="55" w:type="dxa"/>
        <w:right w:w="55" w:type="dxa"/>
      </w:tblCellMar>
    </w:tblPr>
  </w:style>
  <w:style w:type="table" w:customStyle="1" w:styleId="a1">
    <w:basedOn w:val="TableNormal"/>
    <w:rsid w:val="00D16F4E"/>
    <w:tblPr>
      <w:tblStyleRowBandSize w:val="1"/>
      <w:tblStyleColBandSize w:val="1"/>
      <w:tblCellMar>
        <w:left w:w="103" w:type="dxa"/>
        <w:right w:w="108" w:type="dxa"/>
      </w:tblCellMar>
    </w:tblPr>
  </w:style>
  <w:style w:type="table" w:customStyle="1" w:styleId="a2">
    <w:basedOn w:val="TableNormal"/>
    <w:rsid w:val="00D16F4E"/>
    <w:tblPr>
      <w:tblStyleRowBandSize w:val="1"/>
      <w:tblStyleColBandSize w:val="1"/>
      <w:tblCellMar>
        <w:left w:w="103" w:type="dxa"/>
        <w:right w:w="108" w:type="dxa"/>
      </w:tblCellMar>
    </w:tblPr>
  </w:style>
  <w:style w:type="paragraph" w:styleId="Testofumetto">
    <w:name w:val="Balloon Text"/>
    <w:basedOn w:val="Normale"/>
    <w:link w:val="TestofumettoCarattere"/>
    <w:uiPriority w:val="99"/>
    <w:semiHidden/>
    <w:unhideWhenUsed/>
    <w:rsid w:val="001F0C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C09"/>
    <w:rPr>
      <w:rFonts w:ascii="Tahoma" w:hAnsi="Tahoma" w:cs="Tahoma"/>
      <w:sz w:val="16"/>
      <w:szCs w:val="16"/>
    </w:rPr>
  </w:style>
  <w:style w:type="paragraph" w:styleId="Intestazione">
    <w:name w:val="header"/>
    <w:basedOn w:val="Normale"/>
    <w:link w:val="IntestazioneCarattere"/>
    <w:uiPriority w:val="99"/>
    <w:unhideWhenUsed/>
    <w:rsid w:val="001F0C09"/>
    <w:pPr>
      <w:tabs>
        <w:tab w:val="center" w:pos="4819"/>
        <w:tab w:val="right" w:pos="9638"/>
      </w:tabs>
    </w:pPr>
  </w:style>
  <w:style w:type="character" w:customStyle="1" w:styleId="IntestazioneCarattere">
    <w:name w:val="Intestazione Carattere"/>
    <w:basedOn w:val="Carpredefinitoparagrafo"/>
    <w:link w:val="Intestazione"/>
    <w:uiPriority w:val="99"/>
    <w:rsid w:val="001F0C09"/>
  </w:style>
  <w:style w:type="paragraph" w:styleId="Pidipagina">
    <w:name w:val="footer"/>
    <w:basedOn w:val="Normale"/>
    <w:link w:val="PidipaginaCarattere"/>
    <w:uiPriority w:val="99"/>
    <w:unhideWhenUsed/>
    <w:rsid w:val="001F0C09"/>
    <w:pPr>
      <w:tabs>
        <w:tab w:val="center" w:pos="4819"/>
        <w:tab w:val="right" w:pos="9638"/>
      </w:tabs>
    </w:pPr>
  </w:style>
  <w:style w:type="character" w:customStyle="1" w:styleId="PidipaginaCarattere">
    <w:name w:val="Piè di pagina Carattere"/>
    <w:basedOn w:val="Carpredefinitoparagrafo"/>
    <w:link w:val="Pidipagina"/>
    <w:uiPriority w:val="99"/>
    <w:rsid w:val="001F0C09"/>
  </w:style>
  <w:style w:type="paragraph" w:customStyle="1" w:styleId="Standard">
    <w:name w:val="Standard"/>
    <w:rsid w:val="00061696"/>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6">
    <w:name w:val="WWNum16"/>
    <w:basedOn w:val="Nessunelenco"/>
    <w:rsid w:val="00061696"/>
    <w:pPr>
      <w:numPr>
        <w:numId w:val="2"/>
      </w:numPr>
    </w:pPr>
  </w:style>
  <w:style w:type="character" w:styleId="Rimandonotaapidipagina">
    <w:name w:val="footnote reference"/>
    <w:rsid w:val="00061696"/>
    <w:rPr>
      <w:position w:val="0"/>
      <w:vertAlign w:val="superscript"/>
    </w:rPr>
  </w:style>
  <w:style w:type="paragraph" w:styleId="Paragrafoelenco">
    <w:name w:val="List Paragraph"/>
    <w:basedOn w:val="Normale"/>
    <w:uiPriority w:val="34"/>
    <w:qFormat/>
    <w:rsid w:val="00B87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3519</Words>
  <Characters>20063</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Alessandra Sposato</cp:lastModifiedBy>
  <cp:revision>21</cp:revision>
  <dcterms:created xsi:type="dcterms:W3CDTF">2022-01-31T10:24:00Z</dcterms:created>
  <dcterms:modified xsi:type="dcterms:W3CDTF">2023-01-30T16:39:00Z</dcterms:modified>
</cp:coreProperties>
</file>