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19F43" w14:textId="77777777" w:rsidR="00101036" w:rsidRDefault="00101036">
      <w:pPr>
        <w:widowControl w:val="0"/>
        <w:pBdr>
          <w:top w:val="nil"/>
          <w:left w:val="nil"/>
          <w:bottom w:val="nil"/>
          <w:right w:val="nil"/>
          <w:between w:val="nil"/>
        </w:pBdr>
        <w:spacing w:line="276" w:lineRule="auto"/>
      </w:pPr>
    </w:p>
    <w:p w14:paraId="61178875" w14:textId="77777777"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14:paraId="5EDAD668" w14:textId="77777777" w:rsidR="00101036" w:rsidRDefault="00C90FA9" w:rsidP="00C90FA9">
      <w:pPr>
        <w:widowControl w:val="0"/>
        <w:tabs>
          <w:tab w:val="left" w:pos="3698"/>
        </w:tabs>
        <w:jc w:val="both"/>
        <w:rPr>
          <w:rFonts w:ascii="Arial" w:eastAsia="Arial" w:hAnsi="Arial" w:cs="Arial"/>
          <w:b/>
          <w:color w:val="000000"/>
          <w:sz w:val="23"/>
          <w:szCs w:val="23"/>
        </w:rPr>
      </w:pPr>
      <w:r>
        <w:rPr>
          <w:rFonts w:ascii="Arial" w:eastAsia="Arial" w:hAnsi="Arial" w:cs="Arial"/>
          <w:b/>
          <w:color w:val="000000"/>
          <w:sz w:val="23"/>
          <w:szCs w:val="23"/>
        </w:rPr>
        <w:tab/>
      </w:r>
    </w:p>
    <w:p w14:paraId="0C602ED3" w14:textId="77777777"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14:paraId="60F0FC5D" w14:textId="77777777"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180E5FF8" w14:textId="77777777"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14:paraId="7A845AF2" w14:textId="77777777" w:rsidR="00101036" w:rsidRPr="00FF50E9" w:rsidRDefault="00B64AB9">
      <w:pPr>
        <w:widowControl w:val="0"/>
        <w:tabs>
          <w:tab w:val="left" w:pos="5387"/>
        </w:tabs>
        <w:jc w:val="both"/>
        <w:rPr>
          <w:rFonts w:ascii="Calibri" w:eastAsia="Calibri" w:hAnsi="Calibri" w:cs="Calibri"/>
          <w:b/>
          <w:color w:val="000000"/>
          <w:sz w:val="22"/>
          <w:szCs w:val="22"/>
        </w:rPr>
      </w:pPr>
      <w:r w:rsidRPr="00FF50E9">
        <w:rPr>
          <w:rFonts w:ascii="Calibri" w:eastAsia="Calibri" w:hAnsi="Calibri" w:cs="Calibri"/>
          <w:b/>
          <w:color w:val="000000"/>
          <w:sz w:val="22"/>
          <w:szCs w:val="22"/>
        </w:rPr>
        <w:tab/>
      </w:r>
    </w:p>
    <w:p w14:paraId="42A1FC69" w14:textId="77777777" w:rsidR="00101036" w:rsidRPr="00FF50E9" w:rsidRDefault="00101036">
      <w:pPr>
        <w:widowControl w:val="0"/>
        <w:tabs>
          <w:tab w:val="left" w:pos="5387"/>
        </w:tabs>
        <w:jc w:val="both"/>
        <w:rPr>
          <w:rFonts w:ascii="Calibri" w:eastAsia="Calibri" w:hAnsi="Calibri" w:cs="Calibri"/>
          <w:b/>
          <w:color w:val="000000"/>
          <w:sz w:val="22"/>
          <w:szCs w:val="22"/>
        </w:rPr>
      </w:pPr>
    </w:p>
    <w:p w14:paraId="5B5D23C8" w14:textId="77777777" w:rsidR="00101036" w:rsidRPr="00FF50E9" w:rsidRDefault="00B64AB9">
      <w:pPr>
        <w:widowControl w:val="0"/>
        <w:rPr>
          <w:rFonts w:ascii="Calibri" w:eastAsia="Calibri" w:hAnsi="Calibri" w:cs="Calibri"/>
          <w:color w:val="000000"/>
          <w:sz w:val="22"/>
          <w:szCs w:val="22"/>
        </w:rPr>
      </w:pPr>
      <w:r w:rsidRPr="00FF50E9">
        <w:rPr>
          <w:rFonts w:ascii="Calibri" w:eastAsia="Calibri" w:hAnsi="Calibri" w:cs="Calibri"/>
          <w:color w:val="000000"/>
          <w:sz w:val="22"/>
          <w:szCs w:val="22"/>
        </w:rPr>
        <w:t>Il/la sottoscritto/a ___________________________________________________________________________</w:t>
      </w:r>
    </w:p>
    <w:p w14:paraId="1F328F1E" w14:textId="77777777" w:rsidR="00101036" w:rsidRPr="00FF50E9" w:rsidRDefault="00B64AB9">
      <w:pPr>
        <w:widowControl w:val="0"/>
        <w:rPr>
          <w:rFonts w:ascii="Calibri" w:eastAsia="Calibri" w:hAnsi="Calibri" w:cs="Calibri"/>
          <w:color w:val="000000"/>
          <w:sz w:val="22"/>
          <w:szCs w:val="22"/>
        </w:rPr>
      </w:pPr>
      <w:r w:rsidRPr="00FF50E9">
        <w:rPr>
          <w:rFonts w:ascii="Calibri" w:eastAsia="Calibri" w:hAnsi="Calibri" w:cs="Calibri"/>
          <w:color w:val="000000"/>
          <w:sz w:val="22"/>
          <w:szCs w:val="22"/>
        </w:rPr>
        <w:t xml:space="preserve">                                                                                 (cognome) (nome)</w:t>
      </w:r>
    </w:p>
    <w:p w14:paraId="71A9351B" w14:textId="77777777" w:rsidR="00101036" w:rsidRPr="00FF50E9" w:rsidRDefault="00B64AB9">
      <w:pPr>
        <w:widowControl w:val="0"/>
        <w:spacing w:line="360" w:lineRule="auto"/>
        <w:rPr>
          <w:rFonts w:ascii="Calibri" w:eastAsia="Calibri" w:hAnsi="Calibri" w:cs="Calibri"/>
          <w:color w:val="000000"/>
          <w:sz w:val="22"/>
          <w:szCs w:val="22"/>
        </w:rPr>
      </w:pPr>
      <w:r w:rsidRPr="00FF50E9">
        <w:rPr>
          <w:rFonts w:ascii="Calibri" w:eastAsia="Calibri" w:hAnsi="Calibri" w:cs="Calibri"/>
          <w:color w:val="000000"/>
          <w:sz w:val="22"/>
          <w:szCs w:val="22"/>
        </w:rPr>
        <w:t>codice Fiscale _______________________________________________________________________________</w:t>
      </w:r>
    </w:p>
    <w:p w14:paraId="03674A64" w14:textId="7D59A5D2" w:rsidR="00101036" w:rsidRPr="00FF50E9" w:rsidRDefault="00B64AB9">
      <w:pPr>
        <w:widowControl w:val="0"/>
        <w:spacing w:line="360" w:lineRule="auto"/>
        <w:rPr>
          <w:rFonts w:ascii="Calibri" w:eastAsia="Calibri" w:hAnsi="Calibri" w:cs="Calibri"/>
          <w:color w:val="000000"/>
          <w:sz w:val="22"/>
          <w:szCs w:val="22"/>
        </w:rPr>
      </w:pPr>
      <w:r w:rsidRPr="00FF50E9">
        <w:rPr>
          <w:rFonts w:ascii="Calibri" w:eastAsia="Calibri" w:hAnsi="Calibri" w:cs="Calibri"/>
          <w:color w:val="000000"/>
          <w:sz w:val="22"/>
          <w:szCs w:val="22"/>
        </w:rPr>
        <w:t>in qualità di</w:t>
      </w:r>
      <w:r w:rsidR="00FB23AB" w:rsidRPr="00FF50E9">
        <w:rPr>
          <w:rFonts w:ascii="Calibri" w:eastAsia="Calibri" w:hAnsi="Calibri" w:cs="Calibri"/>
          <w:color w:val="000000"/>
          <w:sz w:val="22"/>
          <w:szCs w:val="22"/>
        </w:rPr>
        <w:t xml:space="preserve"> professionista/</w:t>
      </w:r>
      <w:r w:rsidRPr="00FF50E9">
        <w:rPr>
          <w:rFonts w:ascii="Calibri" w:eastAsia="Calibri" w:hAnsi="Calibri" w:cs="Calibri"/>
          <w:color w:val="000000"/>
          <w:sz w:val="22"/>
          <w:szCs w:val="22"/>
        </w:rPr>
        <w:t>titolare/legale</w:t>
      </w:r>
      <w:r w:rsidR="00596A9C" w:rsidRPr="00FF50E9">
        <w:rPr>
          <w:rFonts w:ascii="Calibri" w:eastAsia="Calibri" w:hAnsi="Calibri" w:cs="Calibri"/>
          <w:color w:val="000000"/>
          <w:sz w:val="22"/>
          <w:szCs w:val="22"/>
        </w:rPr>
        <w:t xml:space="preserve"> rappresentante della Impresa/società</w:t>
      </w:r>
    </w:p>
    <w:p w14:paraId="2C9DA24A" w14:textId="0733FD6A" w:rsidR="00101036" w:rsidRPr="00FF50E9" w:rsidRDefault="00596A9C">
      <w:pPr>
        <w:widowControl w:val="0"/>
        <w:spacing w:line="360" w:lineRule="auto"/>
        <w:rPr>
          <w:rFonts w:ascii="Calibri" w:eastAsia="Calibri" w:hAnsi="Calibri" w:cs="Calibri"/>
          <w:color w:val="000000"/>
          <w:sz w:val="22"/>
          <w:szCs w:val="22"/>
        </w:rPr>
      </w:pPr>
      <w:r w:rsidRPr="00FF50E9">
        <w:rPr>
          <w:rFonts w:ascii="Calibri" w:eastAsia="Calibri" w:hAnsi="Calibri" w:cs="Calibri"/>
          <w:color w:val="000000"/>
          <w:sz w:val="22"/>
          <w:szCs w:val="22"/>
        </w:rPr>
        <w:t>__________________</w:t>
      </w:r>
      <w:r w:rsidR="00B64AB9" w:rsidRPr="00FF50E9">
        <w:rPr>
          <w:rFonts w:ascii="Calibri" w:eastAsia="Calibri" w:hAnsi="Calibri" w:cs="Calibri"/>
          <w:color w:val="000000"/>
          <w:sz w:val="22"/>
          <w:szCs w:val="22"/>
        </w:rPr>
        <w:t>_________________________________________________________________________</w:t>
      </w:r>
    </w:p>
    <w:p w14:paraId="3667C10F" w14:textId="77777777" w:rsidR="00101036" w:rsidRPr="00FF50E9" w:rsidRDefault="00B64AB9">
      <w:pPr>
        <w:widowControl w:val="0"/>
        <w:spacing w:line="360" w:lineRule="auto"/>
        <w:rPr>
          <w:rFonts w:ascii="Calibri" w:eastAsia="Calibri" w:hAnsi="Calibri" w:cs="Calibri"/>
          <w:color w:val="000000"/>
          <w:sz w:val="22"/>
          <w:szCs w:val="22"/>
        </w:rPr>
      </w:pPr>
      <w:r w:rsidRPr="00FF50E9">
        <w:rPr>
          <w:rFonts w:ascii="Calibri" w:eastAsia="Calibri" w:hAnsi="Calibri" w:cs="Calibri"/>
          <w:color w:val="000000"/>
          <w:sz w:val="22"/>
          <w:szCs w:val="22"/>
        </w:rPr>
        <w:t>iscritta al Registro Imprese di _______________ con il numero partita Iva_____________________  e  REA n.___________</w:t>
      </w:r>
    </w:p>
    <w:p w14:paraId="45661D90" w14:textId="77777777" w:rsidR="00101036" w:rsidRPr="00FF50E9" w:rsidRDefault="00B64AB9">
      <w:pPr>
        <w:widowControl w:val="0"/>
        <w:spacing w:line="360" w:lineRule="auto"/>
        <w:rPr>
          <w:rFonts w:ascii="Calibri" w:eastAsia="Calibri" w:hAnsi="Calibri" w:cs="Calibri"/>
          <w:color w:val="000000"/>
          <w:sz w:val="22"/>
          <w:szCs w:val="22"/>
        </w:rPr>
      </w:pPr>
      <w:r w:rsidRPr="00FF50E9">
        <w:rPr>
          <w:rFonts w:ascii="Calibri" w:eastAsia="Calibri" w:hAnsi="Calibri" w:cs="Calibri"/>
          <w:color w:val="000000"/>
          <w:sz w:val="22"/>
          <w:szCs w:val="22"/>
        </w:rPr>
        <w:t>con sede in via/piazza _________________________________________________n. ______</w:t>
      </w:r>
    </w:p>
    <w:p w14:paraId="7988F13B" w14:textId="77777777" w:rsidR="00101036" w:rsidRPr="00FF50E9" w:rsidRDefault="00B64AB9">
      <w:pPr>
        <w:widowControl w:val="0"/>
        <w:spacing w:line="360" w:lineRule="auto"/>
        <w:rPr>
          <w:rFonts w:ascii="Calibri" w:eastAsia="Calibri" w:hAnsi="Calibri" w:cs="Calibri"/>
          <w:color w:val="000000"/>
          <w:sz w:val="22"/>
          <w:szCs w:val="22"/>
        </w:rPr>
      </w:pPr>
      <w:r w:rsidRPr="00FF50E9">
        <w:rPr>
          <w:rFonts w:ascii="Calibri" w:eastAsia="Calibri" w:hAnsi="Calibri" w:cs="Calibri"/>
          <w:color w:val="000000"/>
          <w:sz w:val="22"/>
          <w:szCs w:val="22"/>
        </w:rPr>
        <w:t>città ________________________________provincia __________________________ CAP __________</w:t>
      </w:r>
    </w:p>
    <w:p w14:paraId="159B4F0F" w14:textId="77777777" w:rsidR="00101036" w:rsidRPr="00FF50E9" w:rsidRDefault="00B64AB9">
      <w:pPr>
        <w:widowControl w:val="0"/>
        <w:spacing w:line="360" w:lineRule="auto"/>
        <w:rPr>
          <w:rFonts w:ascii="Calibri" w:eastAsia="Calibri" w:hAnsi="Calibri" w:cs="Calibri"/>
          <w:color w:val="000000"/>
          <w:sz w:val="22"/>
          <w:szCs w:val="22"/>
        </w:rPr>
      </w:pPr>
      <w:r w:rsidRPr="00FF50E9">
        <w:rPr>
          <w:rFonts w:ascii="Calibri" w:eastAsia="Calibri" w:hAnsi="Calibri" w:cs="Calibri"/>
          <w:color w:val="000000"/>
          <w:sz w:val="22"/>
          <w:szCs w:val="22"/>
        </w:rPr>
        <w:t>tel. _________________ fax _________________ e – mail ___________________________________________</w:t>
      </w:r>
    </w:p>
    <w:p w14:paraId="0234B836" w14:textId="77777777" w:rsidR="00101036" w:rsidRPr="00FF50E9" w:rsidRDefault="00101036">
      <w:pPr>
        <w:widowControl w:val="0"/>
        <w:rPr>
          <w:rFonts w:ascii="Calibri" w:eastAsia="Calibri" w:hAnsi="Calibri" w:cs="Calibri"/>
          <w:i/>
          <w:color w:val="000000"/>
          <w:sz w:val="22"/>
          <w:szCs w:val="22"/>
        </w:rPr>
      </w:pPr>
    </w:p>
    <w:p w14:paraId="3B8BA737" w14:textId="77777777" w:rsidR="00101036" w:rsidRPr="00FF50E9" w:rsidRDefault="00B64AB9">
      <w:pPr>
        <w:widowControl w:val="0"/>
        <w:jc w:val="center"/>
        <w:rPr>
          <w:rFonts w:ascii="Calibri" w:eastAsia="Calibri" w:hAnsi="Calibri" w:cs="Calibri"/>
          <w:i/>
          <w:color w:val="000000"/>
          <w:sz w:val="22"/>
          <w:szCs w:val="22"/>
        </w:rPr>
      </w:pPr>
      <w:r w:rsidRPr="00FF50E9">
        <w:rPr>
          <w:rFonts w:ascii="Calibri" w:eastAsia="Calibri" w:hAnsi="Calibri" w:cs="Calibri"/>
          <w:i/>
          <w:color w:val="000000"/>
          <w:sz w:val="22"/>
          <w:szCs w:val="22"/>
        </w:rPr>
        <w:t>con riferimento al bando in oggetto, consapevole delle sanzioni penali richiamate dall’art. 76 del D.P.R. 445 del 28 dicembre 2000 nel caso di dichiarazioni non veritiere</w:t>
      </w:r>
    </w:p>
    <w:p w14:paraId="779ABA47" w14:textId="77777777" w:rsidR="00101036" w:rsidRPr="00FF50E9" w:rsidRDefault="00B64AB9">
      <w:pPr>
        <w:widowControl w:val="0"/>
        <w:spacing w:before="120" w:after="120" w:line="360" w:lineRule="auto"/>
        <w:jc w:val="center"/>
        <w:rPr>
          <w:rFonts w:ascii="Calibri" w:eastAsia="Calibri" w:hAnsi="Calibri" w:cs="Calibri"/>
          <w:b/>
          <w:color w:val="000000"/>
          <w:sz w:val="22"/>
          <w:szCs w:val="22"/>
        </w:rPr>
      </w:pPr>
      <w:r w:rsidRPr="00FF50E9">
        <w:rPr>
          <w:rFonts w:ascii="Calibri" w:eastAsia="Calibri" w:hAnsi="Calibri" w:cs="Calibri"/>
          <w:b/>
          <w:color w:val="000000"/>
          <w:sz w:val="22"/>
          <w:szCs w:val="22"/>
        </w:rPr>
        <w:t>DICHIARA</w:t>
      </w:r>
    </w:p>
    <w:p w14:paraId="05E929B6" w14:textId="77777777" w:rsidR="0078694C" w:rsidRPr="00FF50E9" w:rsidRDefault="0078694C" w:rsidP="0078694C">
      <w:pPr>
        <w:pStyle w:val="Standard"/>
        <w:numPr>
          <w:ilvl w:val="0"/>
          <w:numId w:val="4"/>
        </w:numPr>
        <w:tabs>
          <w:tab w:val="left" w:pos="1723"/>
          <w:tab w:val="left" w:pos="1743"/>
          <w:tab w:val="left" w:pos="2453"/>
        </w:tabs>
        <w:jc w:val="both"/>
      </w:pPr>
      <w:r w:rsidRPr="00FF50E9">
        <w:rPr>
          <w:color w:val="000000"/>
        </w:rPr>
        <w:t>di aver realizzato almeno 10 interventi di consulenza nei sistemi di qualità ISO 9001 effettuati presso imprese che hanno poi conseguito la certificazione;</w:t>
      </w:r>
    </w:p>
    <w:p w14:paraId="5CF1DE97" w14:textId="77777777" w:rsidR="0078694C" w:rsidRPr="00FF50E9" w:rsidRDefault="009B38ED" w:rsidP="0078694C">
      <w:pPr>
        <w:pStyle w:val="Standard"/>
        <w:tabs>
          <w:tab w:val="left" w:pos="1723"/>
          <w:tab w:val="left" w:pos="1743"/>
          <w:tab w:val="left" w:pos="2453"/>
        </w:tabs>
        <w:ind w:left="360"/>
        <w:jc w:val="center"/>
      </w:pPr>
      <w:r w:rsidRPr="00FF50E9">
        <w:rPr>
          <w:color w:val="000000"/>
        </w:rPr>
        <w:t>e/o</w:t>
      </w:r>
    </w:p>
    <w:p w14:paraId="45F53EE4" w14:textId="77777777" w:rsidR="009B38ED" w:rsidRPr="00FF50E9" w:rsidRDefault="0078694C" w:rsidP="00E34C5A">
      <w:pPr>
        <w:pStyle w:val="Standard"/>
        <w:numPr>
          <w:ilvl w:val="0"/>
          <w:numId w:val="4"/>
        </w:numPr>
        <w:tabs>
          <w:tab w:val="left" w:pos="2046"/>
          <w:tab w:val="left" w:pos="2087"/>
        </w:tabs>
        <w:spacing w:line="264" w:lineRule="auto"/>
        <w:jc w:val="both"/>
      </w:pPr>
      <w:r w:rsidRPr="00FF50E9">
        <w:rPr>
          <w:color w:val="000000"/>
        </w:rPr>
        <w:t>di avere un’esperienza nei sistemi di qualità ISO 9001 di almeno 5 anni, maturata con imprese che hanno poi conseguito l’attestazione.</w:t>
      </w:r>
      <w:r w:rsidR="009B38ED" w:rsidRPr="00FF50E9">
        <w:rPr>
          <w:color w:val="000000"/>
        </w:rPr>
        <w:t xml:space="preserve"> </w:t>
      </w:r>
      <w:r w:rsidR="009B38ED" w:rsidRPr="00FF50E9">
        <w:t>Di seguito elencati:</w:t>
      </w:r>
    </w:p>
    <w:tbl>
      <w:tblPr>
        <w:tblStyle w:val="a"/>
        <w:tblW w:w="98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7"/>
        <w:gridCol w:w="3969"/>
        <w:gridCol w:w="2694"/>
      </w:tblGrid>
      <w:tr w:rsidR="009B38ED" w14:paraId="6C0EA7B9" w14:textId="77777777" w:rsidTr="00C162E2">
        <w:tc>
          <w:tcPr>
            <w:tcW w:w="3157" w:type="dxa"/>
            <w:shd w:val="clear" w:color="auto" w:fill="auto"/>
          </w:tcPr>
          <w:p w14:paraId="6C7A8A37" w14:textId="77777777" w:rsidR="009B38ED" w:rsidRDefault="009B38ED" w:rsidP="00807C68">
            <w:pPr>
              <w:spacing w:line="264" w:lineRule="auto"/>
              <w:jc w:val="center"/>
              <w:rPr>
                <w:rFonts w:ascii="Calibri" w:eastAsia="Calibri" w:hAnsi="Calibri" w:cs="Calibri"/>
                <w:b/>
                <w:sz w:val="22"/>
                <w:szCs w:val="22"/>
              </w:rPr>
            </w:pPr>
            <w:r>
              <w:rPr>
                <w:rFonts w:ascii="Calibri" w:eastAsia="Calibri" w:hAnsi="Calibri" w:cs="Calibri"/>
                <w:b/>
                <w:sz w:val="22"/>
                <w:szCs w:val="22"/>
              </w:rPr>
              <w:t>Committente</w:t>
            </w:r>
          </w:p>
        </w:tc>
        <w:tc>
          <w:tcPr>
            <w:tcW w:w="3969" w:type="dxa"/>
          </w:tcPr>
          <w:p w14:paraId="34155492" w14:textId="77777777" w:rsidR="009B38ED" w:rsidRDefault="009B38ED" w:rsidP="00807C68">
            <w:pPr>
              <w:spacing w:line="264" w:lineRule="auto"/>
              <w:jc w:val="center"/>
              <w:rPr>
                <w:rFonts w:ascii="Calibri" w:eastAsia="Calibri" w:hAnsi="Calibri" w:cs="Calibri"/>
                <w:b/>
                <w:sz w:val="22"/>
                <w:szCs w:val="22"/>
              </w:rPr>
            </w:pPr>
            <w:r>
              <w:rPr>
                <w:rFonts w:ascii="Calibri" w:eastAsia="Calibri" w:hAnsi="Calibri" w:cs="Calibri"/>
                <w:b/>
                <w:sz w:val="22"/>
                <w:szCs w:val="22"/>
              </w:rPr>
              <w:t>Descrizione servizio di Consulenza</w:t>
            </w:r>
          </w:p>
        </w:tc>
        <w:tc>
          <w:tcPr>
            <w:tcW w:w="2694" w:type="dxa"/>
            <w:shd w:val="clear" w:color="auto" w:fill="auto"/>
          </w:tcPr>
          <w:p w14:paraId="315A30CB" w14:textId="77777777" w:rsidR="009B38ED" w:rsidRDefault="009B38ED" w:rsidP="00807C68">
            <w:pPr>
              <w:spacing w:line="264" w:lineRule="auto"/>
              <w:jc w:val="center"/>
              <w:rPr>
                <w:rFonts w:ascii="Calibri" w:eastAsia="Calibri" w:hAnsi="Calibri" w:cs="Calibri"/>
                <w:b/>
                <w:sz w:val="22"/>
                <w:szCs w:val="22"/>
              </w:rPr>
            </w:pPr>
            <w:r>
              <w:rPr>
                <w:rFonts w:ascii="Calibri" w:eastAsia="Calibri" w:hAnsi="Calibri" w:cs="Calibri"/>
                <w:b/>
                <w:sz w:val="22"/>
                <w:szCs w:val="22"/>
              </w:rPr>
              <w:t>Periodo/durata</w:t>
            </w:r>
          </w:p>
        </w:tc>
      </w:tr>
      <w:tr w:rsidR="009B38ED" w14:paraId="7530AEC8" w14:textId="77777777" w:rsidTr="00C162E2">
        <w:tc>
          <w:tcPr>
            <w:tcW w:w="3157" w:type="dxa"/>
            <w:shd w:val="clear" w:color="auto" w:fill="auto"/>
          </w:tcPr>
          <w:p w14:paraId="09454518" w14:textId="77777777" w:rsidR="009B38ED" w:rsidRDefault="009B38ED" w:rsidP="00807C68">
            <w:pPr>
              <w:spacing w:line="264" w:lineRule="auto"/>
              <w:jc w:val="both"/>
              <w:rPr>
                <w:rFonts w:ascii="Calibri" w:eastAsia="Calibri" w:hAnsi="Calibri" w:cs="Calibri"/>
                <w:sz w:val="22"/>
                <w:szCs w:val="22"/>
              </w:rPr>
            </w:pPr>
          </w:p>
        </w:tc>
        <w:tc>
          <w:tcPr>
            <w:tcW w:w="3969" w:type="dxa"/>
          </w:tcPr>
          <w:p w14:paraId="417857F3" w14:textId="77777777"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14:paraId="40D2E1E4" w14:textId="77777777" w:rsidR="009B38ED" w:rsidRDefault="009B38ED" w:rsidP="00807C68">
            <w:pPr>
              <w:spacing w:line="264" w:lineRule="auto"/>
              <w:jc w:val="both"/>
              <w:rPr>
                <w:rFonts w:ascii="Calibri" w:eastAsia="Calibri" w:hAnsi="Calibri" w:cs="Calibri"/>
                <w:sz w:val="22"/>
                <w:szCs w:val="22"/>
              </w:rPr>
            </w:pPr>
          </w:p>
        </w:tc>
      </w:tr>
      <w:tr w:rsidR="009B38ED" w14:paraId="54270B19" w14:textId="77777777" w:rsidTr="00C162E2">
        <w:tc>
          <w:tcPr>
            <w:tcW w:w="3157" w:type="dxa"/>
            <w:shd w:val="clear" w:color="auto" w:fill="auto"/>
          </w:tcPr>
          <w:p w14:paraId="67AE2F62" w14:textId="77777777" w:rsidR="009B38ED" w:rsidRDefault="009B38ED" w:rsidP="00807C68">
            <w:pPr>
              <w:spacing w:line="264" w:lineRule="auto"/>
              <w:jc w:val="both"/>
              <w:rPr>
                <w:rFonts w:ascii="Calibri" w:eastAsia="Calibri" w:hAnsi="Calibri" w:cs="Calibri"/>
                <w:sz w:val="22"/>
                <w:szCs w:val="22"/>
              </w:rPr>
            </w:pPr>
          </w:p>
        </w:tc>
        <w:tc>
          <w:tcPr>
            <w:tcW w:w="3969" w:type="dxa"/>
          </w:tcPr>
          <w:p w14:paraId="205C9ED7" w14:textId="77777777"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14:paraId="1C466896" w14:textId="77777777" w:rsidR="009B38ED" w:rsidRDefault="009B38ED" w:rsidP="00807C68">
            <w:pPr>
              <w:spacing w:line="264" w:lineRule="auto"/>
              <w:jc w:val="both"/>
              <w:rPr>
                <w:rFonts w:ascii="Calibri" w:eastAsia="Calibri" w:hAnsi="Calibri" w:cs="Calibri"/>
                <w:sz w:val="22"/>
                <w:szCs w:val="22"/>
              </w:rPr>
            </w:pPr>
          </w:p>
        </w:tc>
      </w:tr>
      <w:tr w:rsidR="009B38ED" w14:paraId="494A0418" w14:textId="77777777" w:rsidTr="00C162E2">
        <w:tc>
          <w:tcPr>
            <w:tcW w:w="3157" w:type="dxa"/>
            <w:shd w:val="clear" w:color="auto" w:fill="auto"/>
          </w:tcPr>
          <w:p w14:paraId="78E1984B" w14:textId="77777777" w:rsidR="009B38ED" w:rsidRDefault="009B38ED" w:rsidP="00807C68">
            <w:pPr>
              <w:spacing w:line="264" w:lineRule="auto"/>
              <w:jc w:val="both"/>
              <w:rPr>
                <w:rFonts w:ascii="Calibri" w:eastAsia="Calibri" w:hAnsi="Calibri" w:cs="Calibri"/>
                <w:sz w:val="22"/>
                <w:szCs w:val="22"/>
              </w:rPr>
            </w:pPr>
          </w:p>
        </w:tc>
        <w:tc>
          <w:tcPr>
            <w:tcW w:w="3969" w:type="dxa"/>
          </w:tcPr>
          <w:p w14:paraId="019C69C4" w14:textId="77777777"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14:paraId="689222B2" w14:textId="77777777" w:rsidR="009B38ED" w:rsidRDefault="009B38ED" w:rsidP="00807C68">
            <w:pPr>
              <w:spacing w:line="264" w:lineRule="auto"/>
              <w:jc w:val="both"/>
              <w:rPr>
                <w:rFonts w:ascii="Calibri" w:eastAsia="Calibri" w:hAnsi="Calibri" w:cs="Calibri"/>
                <w:sz w:val="22"/>
                <w:szCs w:val="22"/>
              </w:rPr>
            </w:pPr>
          </w:p>
        </w:tc>
      </w:tr>
      <w:tr w:rsidR="009B38ED" w14:paraId="5CA40A4F" w14:textId="77777777" w:rsidTr="00C162E2">
        <w:tc>
          <w:tcPr>
            <w:tcW w:w="3157" w:type="dxa"/>
            <w:shd w:val="clear" w:color="auto" w:fill="auto"/>
          </w:tcPr>
          <w:p w14:paraId="378BF492" w14:textId="77777777" w:rsidR="009B38ED" w:rsidRDefault="009B38ED" w:rsidP="00807C68">
            <w:pPr>
              <w:spacing w:line="264" w:lineRule="auto"/>
              <w:jc w:val="both"/>
              <w:rPr>
                <w:rFonts w:ascii="Calibri" w:eastAsia="Calibri" w:hAnsi="Calibri" w:cs="Calibri"/>
                <w:sz w:val="22"/>
                <w:szCs w:val="22"/>
              </w:rPr>
            </w:pPr>
          </w:p>
        </w:tc>
        <w:tc>
          <w:tcPr>
            <w:tcW w:w="3969" w:type="dxa"/>
          </w:tcPr>
          <w:p w14:paraId="0F325571" w14:textId="77777777"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14:paraId="19047FB5" w14:textId="77777777" w:rsidR="009B38ED" w:rsidRDefault="009B38ED" w:rsidP="00807C68">
            <w:pPr>
              <w:spacing w:line="264" w:lineRule="auto"/>
              <w:jc w:val="both"/>
              <w:rPr>
                <w:rFonts w:ascii="Calibri" w:eastAsia="Calibri" w:hAnsi="Calibri" w:cs="Calibri"/>
                <w:sz w:val="22"/>
                <w:szCs w:val="22"/>
              </w:rPr>
            </w:pPr>
          </w:p>
        </w:tc>
      </w:tr>
      <w:tr w:rsidR="009B38ED" w14:paraId="178388C2" w14:textId="77777777" w:rsidTr="00C162E2">
        <w:tc>
          <w:tcPr>
            <w:tcW w:w="3157" w:type="dxa"/>
            <w:shd w:val="clear" w:color="auto" w:fill="auto"/>
          </w:tcPr>
          <w:p w14:paraId="1C2C6473" w14:textId="77777777" w:rsidR="009B38ED" w:rsidRDefault="009B38ED" w:rsidP="00807C68">
            <w:pPr>
              <w:spacing w:line="264" w:lineRule="auto"/>
              <w:jc w:val="both"/>
              <w:rPr>
                <w:rFonts w:ascii="Calibri" w:eastAsia="Calibri" w:hAnsi="Calibri" w:cs="Calibri"/>
                <w:sz w:val="22"/>
                <w:szCs w:val="22"/>
              </w:rPr>
            </w:pPr>
          </w:p>
        </w:tc>
        <w:tc>
          <w:tcPr>
            <w:tcW w:w="3969" w:type="dxa"/>
          </w:tcPr>
          <w:p w14:paraId="6E164AE5" w14:textId="77777777"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14:paraId="68441917" w14:textId="77777777" w:rsidR="009B38ED" w:rsidRDefault="009B38ED" w:rsidP="00807C68">
            <w:pPr>
              <w:spacing w:line="264" w:lineRule="auto"/>
              <w:jc w:val="both"/>
              <w:rPr>
                <w:rFonts w:ascii="Calibri" w:eastAsia="Calibri" w:hAnsi="Calibri" w:cs="Calibri"/>
                <w:sz w:val="22"/>
                <w:szCs w:val="22"/>
              </w:rPr>
            </w:pPr>
          </w:p>
        </w:tc>
      </w:tr>
    </w:tbl>
    <w:p w14:paraId="2C22488E" w14:textId="77777777" w:rsidR="009B38ED" w:rsidRPr="009B38ED" w:rsidRDefault="009B38ED" w:rsidP="00FF50E9">
      <w:pPr>
        <w:pStyle w:val="Standard"/>
        <w:tabs>
          <w:tab w:val="left" w:pos="2046"/>
          <w:tab w:val="left" w:pos="2087"/>
        </w:tabs>
        <w:ind w:left="360"/>
        <w:jc w:val="both"/>
      </w:pPr>
    </w:p>
    <w:p w14:paraId="3A462D67" w14:textId="77777777" w:rsidR="009B38ED" w:rsidRPr="00FF50E9" w:rsidRDefault="009B38ED" w:rsidP="009B38ED">
      <w:pPr>
        <w:pStyle w:val="Paragrafoelenco"/>
        <w:numPr>
          <w:ilvl w:val="0"/>
          <w:numId w:val="4"/>
        </w:numPr>
        <w:jc w:val="both"/>
        <w:rPr>
          <w:rFonts w:asciiTheme="minorHAnsi" w:eastAsia="Rasa" w:hAnsiTheme="minorHAnsi" w:cstheme="minorHAnsi"/>
          <w:sz w:val="22"/>
          <w:szCs w:val="22"/>
        </w:rPr>
      </w:pPr>
      <w:r w:rsidRPr="00FF50E9">
        <w:rPr>
          <w:rFonts w:asciiTheme="minorHAnsi" w:eastAsia="Rasa" w:hAnsiTheme="minorHAnsi" w:cstheme="minorHAnsi"/>
          <w:sz w:val="22"/>
          <w:szCs w:val="22"/>
        </w:rPr>
        <w:lastRenderedPageBreak/>
        <w:t>di impegnarsi a fornire la documentazione a comprova delle dichiarazioni rese nel presente documento e a predisporre fin da ora tale documentazione ai fini del controllo suddetto;</w:t>
      </w:r>
    </w:p>
    <w:p w14:paraId="31489CA3" w14:textId="77777777" w:rsidR="009B38ED" w:rsidRPr="00FF50E9" w:rsidRDefault="009B38ED" w:rsidP="009B38ED">
      <w:pPr>
        <w:pStyle w:val="Paragrafoelenco"/>
        <w:ind w:left="360"/>
        <w:jc w:val="both"/>
        <w:rPr>
          <w:rFonts w:asciiTheme="minorHAnsi" w:eastAsia="Rasa" w:hAnsiTheme="minorHAnsi" w:cstheme="minorHAnsi"/>
          <w:sz w:val="22"/>
          <w:szCs w:val="22"/>
        </w:rPr>
      </w:pPr>
    </w:p>
    <w:p w14:paraId="49ADF959" w14:textId="77777777" w:rsidR="002A1BB2" w:rsidRPr="00FF50E9" w:rsidRDefault="002A1BB2" w:rsidP="002A1BB2">
      <w:pPr>
        <w:numPr>
          <w:ilvl w:val="0"/>
          <w:numId w:val="4"/>
        </w:numPr>
        <w:jc w:val="both"/>
        <w:rPr>
          <w:rFonts w:asciiTheme="minorHAnsi" w:hAnsiTheme="minorHAnsi" w:cstheme="minorHAnsi"/>
          <w:sz w:val="22"/>
          <w:szCs w:val="22"/>
        </w:rPr>
      </w:pPr>
      <w:r w:rsidRPr="00FF50E9">
        <w:rPr>
          <w:rFonts w:asciiTheme="minorHAnsi" w:eastAsia="Rasa" w:hAnsiTheme="minorHAnsi" w:cstheme="minorHAnsi"/>
          <w:sz w:val="22"/>
          <w:szCs w:val="22"/>
        </w:rPr>
        <w:t>Al fine di quanto previsto dalla disciplina sul trattamento dei dati personali - D.LGS. 30 GIUGNO 2003</w:t>
      </w:r>
      <w:r w:rsidRPr="00FF50E9">
        <w:rPr>
          <w:rFonts w:asciiTheme="minorHAnsi" w:eastAsia="Calibri" w:hAnsiTheme="minorHAnsi" w:cstheme="minorHAnsi"/>
          <w:color w:val="000000"/>
          <w:sz w:val="22"/>
          <w:szCs w:val="22"/>
        </w:rPr>
        <w:t xml:space="preserve"> N. 196 e s.m.i. e Regolamento UE 2016 / 679 (“GDPR”) dichiara:</w:t>
      </w:r>
    </w:p>
    <w:p w14:paraId="2B100F04" w14:textId="1F1FB040" w:rsidR="00FD3E4C" w:rsidRPr="00FD3E4C" w:rsidRDefault="00FD3E4C" w:rsidP="00FD3E4C">
      <w:pPr>
        <w:widowControl w:val="0"/>
        <w:spacing w:after="120"/>
        <w:ind w:firstLine="720"/>
        <w:rPr>
          <w:rFonts w:asciiTheme="majorHAnsi" w:eastAsia="Calibri" w:hAnsiTheme="majorHAnsi" w:cstheme="majorHAnsi"/>
          <w:color w:val="000000"/>
          <w:sz w:val="22"/>
          <w:szCs w:val="22"/>
        </w:rPr>
      </w:pPr>
      <w:r>
        <w:rPr>
          <w:noProof/>
        </w:rPr>
        <w:pict w14:anchorId="550E42A6">
          <v:rect id="Rettangolo 6" o:spid="_x0000_s1028" style="position:absolute;left:0;text-align:left;margin-left:.75pt;margin-top:2.45pt;width:12.75pt;height:7.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" filled="f" strokecolor="#5b9bd5 [3204]" strokeweight=".5pt"/>
        </w:pict>
      </w:r>
      <w:r w:rsidRPr="00FD3E4C">
        <w:rPr>
          <w:rFonts w:asciiTheme="majorHAnsi" w:eastAsia="Calibri" w:hAnsiTheme="majorHAnsi" w:cstheme="majorHAnsi"/>
          <w:color w:val="000000"/>
          <w:sz w:val="22"/>
          <w:szCs w:val="22"/>
        </w:rPr>
        <w:t>Presa visione dell’informativa per il trattamento dei dati personali per la concessione ed erogazione dei contributi camerali all’utenza</w:t>
      </w:r>
      <w:bookmarkStart w:id="1" w:name="_GoBack"/>
      <w:bookmarkEnd w:id="1"/>
    </w:p>
    <w:p w14:paraId="221CDBBB" w14:textId="77777777" w:rsidR="00FD3E4C" w:rsidRPr="00FD3E4C" w:rsidRDefault="00FD3E4C" w:rsidP="00FD3E4C">
      <w:pPr>
        <w:widowControl w:val="0"/>
        <w:spacing w:after="120"/>
        <w:jc w:val="both"/>
        <w:rPr>
          <w:rFonts w:asciiTheme="majorHAnsi" w:eastAsia="Calibri" w:hAnsiTheme="majorHAnsi" w:cstheme="majorHAnsi"/>
          <w:color w:val="000000"/>
          <w:sz w:val="22"/>
          <w:szCs w:val="22"/>
        </w:rPr>
      </w:pPr>
      <w:r w:rsidRPr="00FD3E4C">
        <w:rPr>
          <w:rFonts w:asciiTheme="majorHAnsi" w:eastAsia="Calibri" w:hAnsiTheme="majorHAnsi" w:cstheme="majorHAnsi"/>
          <w:color w:val="000000"/>
          <w:sz w:val="22"/>
          <w:szCs w:val="22"/>
        </w:rPr>
        <w:t>CONSENSO PER L’ADESIONE AL SERVIZIO INFORMATIVO DELLA CAMERA DI COMMERCIO DI COSENZA - punto 3., lett. b)</w:t>
      </w:r>
    </w:p>
    <w:p w14:paraId="48264F27" w14:textId="77777777" w:rsidR="00FD3E4C" w:rsidRPr="00FD3E4C" w:rsidRDefault="00FD3E4C" w:rsidP="00FD3E4C">
      <w:pPr>
        <w:widowControl w:val="0"/>
        <w:spacing w:after="120"/>
        <w:jc w:val="both"/>
        <w:rPr>
          <w:rFonts w:asciiTheme="majorHAnsi" w:eastAsia="Calibri" w:hAnsiTheme="majorHAnsi" w:cstheme="majorHAnsi"/>
          <w:color w:val="000000"/>
          <w:sz w:val="22"/>
          <w:szCs w:val="22"/>
        </w:rPr>
      </w:pPr>
      <w:r w:rsidRPr="00FD3E4C">
        <w:rPr>
          <w:rFonts w:asciiTheme="majorHAnsi" w:eastAsia="Calibri" w:hAnsiTheme="majorHAnsi" w:cstheme="majorHAnsi"/>
          <w:color w:val="000000"/>
          <w:sz w:val="22"/>
          <w:szCs w:val="22"/>
        </w:rPr>
        <w:t>L’interessato:</w:t>
      </w:r>
    </w:p>
    <w:p w14:paraId="00B76A2E" w14:textId="77777777" w:rsidR="00FD3E4C" w:rsidRPr="00FD3E4C" w:rsidRDefault="00FD3E4C" w:rsidP="00FD3E4C">
      <w:pPr>
        <w:widowControl w:val="0"/>
        <w:spacing w:after="120"/>
        <w:jc w:val="both"/>
        <w:rPr>
          <w:rFonts w:asciiTheme="majorHAnsi" w:eastAsia="Calibri" w:hAnsiTheme="majorHAnsi" w:cstheme="majorHAnsi"/>
          <w:color w:val="000000"/>
          <w:sz w:val="22"/>
          <w:szCs w:val="22"/>
        </w:rPr>
      </w:pPr>
      <w:r w:rsidRPr="00FD3E4C">
        <w:rPr>
          <w:rFonts w:asciiTheme="majorHAnsi" w:eastAsia="Calibri" w:hAnsiTheme="majorHAnsi" w:cstheme="majorHAnsi"/>
          <w:color w:val="000000"/>
          <w:sz w:val="22"/>
          <w:szCs w:val="22"/>
        </w:rPr>
        <w:t>•</w:t>
      </w:r>
      <w:r w:rsidRPr="00FD3E4C">
        <w:rPr>
          <w:rFonts w:asciiTheme="majorHAnsi" w:eastAsia="Calibri" w:hAnsiTheme="majorHAnsi" w:cstheme="majorHAnsi"/>
          <w:color w:val="000000"/>
          <w:sz w:val="22"/>
          <w:szCs w:val="22"/>
        </w:rPr>
        <w:tab/>
        <w:t>letta e compresa l’informativa privacy della CCIAA di COSENZA sul trattamento dei propri dati;</w:t>
      </w:r>
    </w:p>
    <w:p w14:paraId="1771267A" w14:textId="77777777" w:rsidR="00FD3E4C" w:rsidRPr="00FD3E4C" w:rsidRDefault="00FD3E4C" w:rsidP="00FD3E4C">
      <w:pPr>
        <w:widowControl w:val="0"/>
        <w:spacing w:after="120"/>
        <w:jc w:val="both"/>
        <w:rPr>
          <w:rFonts w:asciiTheme="majorHAnsi" w:eastAsia="Calibri" w:hAnsiTheme="majorHAnsi" w:cstheme="majorHAnsi"/>
          <w:color w:val="000000"/>
          <w:sz w:val="22"/>
          <w:szCs w:val="22"/>
        </w:rPr>
      </w:pPr>
      <w:r w:rsidRPr="00FD3E4C">
        <w:rPr>
          <w:rFonts w:asciiTheme="majorHAnsi" w:eastAsia="Calibri" w:hAnsiTheme="majorHAnsi" w:cstheme="majorHAnsi"/>
          <w:color w:val="000000"/>
          <w:sz w:val="22"/>
          <w:szCs w:val="22"/>
        </w:rPr>
        <w:t>•</w:t>
      </w:r>
      <w:r w:rsidRPr="00FD3E4C">
        <w:rPr>
          <w:rFonts w:asciiTheme="majorHAnsi" w:eastAsia="Calibri" w:hAnsiTheme="majorHAnsi" w:cstheme="majorHAnsi"/>
          <w:color w:val="000000"/>
          <w:sz w:val="22"/>
          <w:szCs w:val="22"/>
        </w:rPr>
        <w:tab/>
        <w:t>informato della possibilità di revocare in qualsiasi momento il consenso eventualmente prestato per ricevere ulteriori comunicazioni, scrivendo all’indirizzo: cciaa@cs.legalmail.camcom.it , senza che ciò pregiudichi la liceità del trattamento basata sul consenso prestato prima della revoca;</w:t>
      </w:r>
    </w:p>
    <w:p w14:paraId="6ADDDFE6" w14:textId="77777777" w:rsidR="00FD3E4C" w:rsidRPr="00FD3E4C" w:rsidRDefault="00FD3E4C" w:rsidP="00FD3E4C">
      <w:pPr>
        <w:widowControl w:val="0"/>
        <w:spacing w:after="120"/>
        <w:jc w:val="both"/>
        <w:rPr>
          <w:rFonts w:asciiTheme="majorHAnsi" w:eastAsia="Calibri" w:hAnsiTheme="majorHAnsi" w:cstheme="majorHAnsi"/>
          <w:color w:val="000000"/>
          <w:sz w:val="22"/>
          <w:szCs w:val="22"/>
        </w:rPr>
      </w:pPr>
      <w:r w:rsidRPr="00FD3E4C">
        <w:rPr>
          <w:rFonts w:asciiTheme="majorHAnsi" w:eastAsia="Calibri" w:hAnsiTheme="majorHAnsi" w:cstheme="majorHAnsi"/>
          <w:color w:val="000000"/>
          <w:sz w:val="22"/>
          <w:szCs w:val="22"/>
        </w:rPr>
        <w:t>•</w:t>
      </w:r>
      <w:r w:rsidRPr="00FD3E4C">
        <w:rPr>
          <w:rFonts w:asciiTheme="majorHAnsi" w:eastAsia="Calibri" w:hAnsiTheme="majorHAnsi" w:cstheme="majorHAnsi"/>
          <w:color w:val="000000"/>
          <w:sz w:val="22"/>
          <w:szCs w:val="22"/>
        </w:rPr>
        <w:tab/>
        <w:t>consapevole che il diniego del consenso o la revoca dello stesso alle ulteriori comunicazioni non influirà in alcun modo sulla possibilità di accedere comunque ai servizi camerali;</w:t>
      </w:r>
    </w:p>
    <w:p w14:paraId="5CE36E21" w14:textId="42766981" w:rsidR="00FD3E4C" w:rsidRPr="00FD3E4C" w:rsidRDefault="00FD3E4C" w:rsidP="00FD3E4C">
      <w:pPr>
        <w:widowControl w:val="0"/>
        <w:spacing w:after="120"/>
        <w:jc w:val="both"/>
        <w:rPr>
          <w:rFonts w:asciiTheme="majorHAnsi" w:eastAsia="Calibri" w:hAnsiTheme="majorHAnsi" w:cstheme="majorHAnsi"/>
          <w:color w:val="000000"/>
          <w:sz w:val="22"/>
          <w:szCs w:val="22"/>
        </w:rPr>
      </w:pPr>
      <w:r>
        <w:rPr>
          <w:noProof/>
        </w:rPr>
        <w:pict w14:anchorId="35F2E636">
          <v:rect id="Rettangolo 7" o:spid="_x0000_s1027" style="position:absolute;left:0;text-align:left;margin-left:.75pt;margin-top:2.25pt;width:12.75pt;height:7.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" filled="f" strokecolor="#5b9bd5 [3204]" strokeweight=".5pt"/>
        </w:pict>
      </w:r>
      <w:r w:rsidRPr="00FD3E4C">
        <w:rPr>
          <w:rFonts w:asciiTheme="majorHAnsi" w:eastAsia="Calibri" w:hAnsiTheme="majorHAnsi" w:cstheme="maj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1C04DC0E" w14:textId="22734E07" w:rsidR="00FD3E4C" w:rsidRPr="00FD3E4C" w:rsidRDefault="00FD3E4C" w:rsidP="00FD3E4C">
      <w:pPr>
        <w:widowControl w:val="0"/>
        <w:spacing w:after="120"/>
        <w:jc w:val="both"/>
        <w:rPr>
          <w:rFonts w:ascii="Calibri" w:eastAsia="Calibri" w:hAnsi="Calibri" w:cs="Calibri"/>
          <w:sz w:val="16"/>
          <w:szCs w:val="16"/>
        </w:rPr>
      </w:pPr>
      <w:r>
        <w:rPr>
          <w:noProof/>
        </w:rPr>
        <w:pict w14:anchorId="05D04853">
          <v:rect id="Rettangolo 8" o:spid="_x0000_s1026" style="position:absolute;left:0;text-align:left;margin-left:.75pt;margin-top:3.7pt;width:12.75pt;height:7.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" filled="f" strokecolor="#5b9bd5 [3204]" strokeweight=".5pt"/>
        </w:pict>
      </w:r>
      <w:r w:rsidRPr="00FD3E4C">
        <w:rPr>
          <w:rFonts w:asciiTheme="majorHAnsi" w:eastAsia="Calibri" w:hAnsiTheme="majorHAnsi" w:cstheme="majorHAnsi"/>
          <w:color w:val="000000"/>
          <w:sz w:val="22"/>
          <w:szCs w:val="22"/>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FD3E4C">
        <w:rPr>
          <w:rFonts w:ascii="Calibri" w:eastAsia="Calibri" w:hAnsi="Calibri" w:cs="Calibri"/>
          <w:color w:val="000000"/>
          <w:sz w:val="20"/>
          <w:szCs w:val="20"/>
        </w:rPr>
        <w:t>.</w:t>
      </w:r>
    </w:p>
    <w:p w14:paraId="017AC66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1.Titolare del trattamento</w:t>
      </w:r>
    </w:p>
    <w:p w14:paraId="5E1B060F"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4DC44BB6"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2. DPO – Data Protection Officer / RPD – Responsabile della Protezione dei Dati</w:t>
      </w:r>
    </w:p>
    <w:p w14:paraId="7E995763"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5BBA5BBC"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 dati di contatto del DPO/RPD della Camera di Commercio di Cosenza sono i seguenti:</w:t>
      </w:r>
    </w:p>
    <w:p w14:paraId="175E355C"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indirizzo di posta elettronica certificata: cciaa@cs.legalmail.camcom.it</w:t>
      </w:r>
    </w:p>
    <w:p w14:paraId="1431B9C8"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 xml:space="preserve">indirizzo di posta elettronica ordinaria dpo@cs.camcom.it </w:t>
      </w:r>
    </w:p>
    <w:p w14:paraId="52B0D957"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recapito postale c/o Camera di Commercio di Cosenza – via Calabria,33 - CAP (87100)</w:t>
      </w:r>
    </w:p>
    <w:p w14:paraId="658EB479" w14:textId="77777777" w:rsidR="00FD3E4C" w:rsidRPr="00FD3E4C" w:rsidRDefault="00FD3E4C" w:rsidP="00FD3E4C">
      <w:pPr>
        <w:widowControl w:val="0"/>
        <w:spacing w:after="120"/>
        <w:jc w:val="both"/>
        <w:rPr>
          <w:rFonts w:ascii="Calibri" w:eastAsia="Calibri" w:hAnsi="Calibri" w:cs="Calibri"/>
          <w:sz w:val="16"/>
          <w:szCs w:val="16"/>
        </w:rPr>
      </w:pPr>
    </w:p>
    <w:p w14:paraId="2EAE65F1"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3. Finalità e base giuridica del trattamento </w:t>
      </w:r>
    </w:p>
    <w:p w14:paraId="73899C2C"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Il trattamento dati personali viene effettuato per le seguenti finalità: </w:t>
      </w:r>
    </w:p>
    <w:p w14:paraId="01394B16"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1)</w:t>
      </w:r>
      <w:r w:rsidRPr="00FD3E4C">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0E022B4A"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2)</w:t>
      </w:r>
      <w:r w:rsidRPr="00FD3E4C">
        <w:rPr>
          <w:rFonts w:ascii="Calibri" w:eastAsia="Calibri" w:hAnsi="Calibri" w:cs="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04437461"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3)</w:t>
      </w:r>
      <w:r w:rsidRPr="00FD3E4C">
        <w:rPr>
          <w:rFonts w:ascii="Calibri" w:eastAsia="Calibri" w:hAnsi="Calibri" w:cs="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2AD45896"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Base giuridica del trattamento:</w:t>
      </w:r>
    </w:p>
    <w:p w14:paraId="2F573C2F"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a.</w:t>
      </w:r>
      <w:r w:rsidRPr="00FD3E4C">
        <w:rPr>
          <w:rFonts w:ascii="Calibri" w:eastAsia="Calibri" w:hAnsi="Calibri" w:cs="Calibri"/>
          <w:sz w:val="16"/>
          <w:szCs w:val="16"/>
        </w:rPr>
        <w:tab/>
        <w:t>di cui alla finalità 1) è l’esecuzione di un compito di interesse pubblico di cui è investito il titolare del trattamento (art. 6, par. 1, lett. e, GDPR) ai sensi dell’art. 2 della legge 580/93 e ss.mm.ii.;</w:t>
      </w:r>
    </w:p>
    <w:p w14:paraId="40ACB66C"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b.</w:t>
      </w:r>
      <w:r w:rsidRPr="00FD3E4C">
        <w:rPr>
          <w:rFonts w:ascii="Calibri" w:eastAsia="Calibri" w:hAnsi="Calibri" w:cs="Calibri"/>
          <w:sz w:val="16"/>
          <w:szCs w:val="16"/>
        </w:rPr>
        <w:tab/>
        <w:t>di cui alla finalità 2), il trattamento è necessario per adempiere un obbligo legale al quale è soggetto il titolare del trattamento (art. 6, par. 1, lett. c, GDPR)</w:t>
      </w:r>
    </w:p>
    <w:p w14:paraId="3CDF192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c.</w:t>
      </w:r>
      <w:r w:rsidRPr="00FD3E4C">
        <w:rPr>
          <w:rFonts w:ascii="Calibri" w:eastAsia="Calibri" w:hAnsi="Calibri" w:cs="Calibri"/>
          <w:sz w:val="16"/>
          <w:szCs w:val="16"/>
        </w:rPr>
        <w:tab/>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5D59D87"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4. Trattamento di categorie particolari di dati e/o dati relativi a condanne penali e reati </w:t>
      </w:r>
    </w:p>
    <w:p w14:paraId="7F091723"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1AC9846A"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3FE9A329"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01252EC5"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5. Natura del conferimento, tipologia dei dati e conseguenze dell’eventuale mancato conferimento</w:t>
      </w:r>
    </w:p>
    <w:p w14:paraId="0A7FEB00"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 dati trattati dal Titolare saranno quelli da Lei forniti al momento della richiesta di partecipazione al bando per la concessione di contributi.</w:t>
      </w:r>
    </w:p>
    <w:p w14:paraId="686711A7"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551D10EA"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Tra i documenti richiesti in fase di rendicontazione sono compresi anche gli estratti conto di periodo completi</w:t>
      </w:r>
    </w:p>
    <w:p w14:paraId="571ED00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542063E7"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I dati non saranno utilizzati per finalità diverse da quelle esposte nella presente informativa. </w:t>
      </w:r>
    </w:p>
    <w:p w14:paraId="79A5854F"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6. Modalità di trattamento</w:t>
      </w:r>
    </w:p>
    <w:p w14:paraId="5DF81338"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11063E5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3793224B"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22976D0B"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7. Categorie di destinatari</w:t>
      </w:r>
    </w:p>
    <w:p w14:paraId="263EF1A6"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57C93F0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5E84B614"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società che erogano servizi tecnico-informatici;</w:t>
      </w:r>
    </w:p>
    <w:p w14:paraId="244A0DBC"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società che erogano servizi di comunicazioni telematiche e, in particolar modo, di posta elettronica;</w:t>
      </w:r>
    </w:p>
    <w:p w14:paraId="47FDB16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società del sistema camerale.</w:t>
      </w:r>
    </w:p>
    <w:p w14:paraId="6A8C6B0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27F3C45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4DC0FA2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F4A7ABE"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L’interessato potrà richiedere l’elenco completo dei responsabili in qualsiasi momento facendone richiesta al Titolare.</w:t>
      </w:r>
    </w:p>
    <w:p w14:paraId="6753C887"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8. Trasferimento di dati verso paesi terzi </w:t>
      </w:r>
    </w:p>
    <w:p w14:paraId="1440C67A"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 dati personali non vengono trasferiti a paesi terzi al di fuori dell’Unione Europea o ad organizzazioni internazionali.</w:t>
      </w:r>
    </w:p>
    <w:p w14:paraId="140AEB39"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La Camera di Commercio si impegna a non far transitare i dati anche in Paesi non appartenenti allo Spazio Economico Europeo.</w:t>
      </w:r>
    </w:p>
    <w:p w14:paraId="01EEA654"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3B6F95F8"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9. Periodo di conservazione </w:t>
      </w:r>
    </w:p>
    <w:p w14:paraId="42D92071"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EBE5543"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Per la finalità di cui al punto 3 b) i dati saranno trattati fino ad una sua formale richiesta di disiscrizione dal servizio e successivamente per un periodo massimo di 15 giorni in ragione dei necessari tempi tecnici. </w:t>
      </w:r>
    </w:p>
    <w:p w14:paraId="06D9A663"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 xml:space="preserve">10. Diritti dell’interessato e forme di tutela </w:t>
      </w:r>
    </w:p>
    <w:p w14:paraId="66D0DC89"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75A952ED"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BDF4229"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3EFA06AC"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il diritto alla rettifica dei dati personali inesatti che la riguardano e/o all’integrazione di quelli incompleti;</w:t>
      </w:r>
    </w:p>
    <w:p w14:paraId="18DEBDFE"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il diritto alla cancellazione dei dati personali che la riguardano;</w:t>
      </w:r>
    </w:p>
    <w:p w14:paraId="342B7405"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il diritto alla limitazione del trattamento;</w:t>
      </w:r>
    </w:p>
    <w:p w14:paraId="020EA6E2"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il diritto di opporsi al trattamento;</w:t>
      </w:r>
    </w:p>
    <w:p w14:paraId="0724CF06"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il diritto alla portabilità dei dati personali che la riguardano;</w:t>
      </w:r>
    </w:p>
    <w:p w14:paraId="2A26BF06"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w:t>
      </w:r>
      <w:r w:rsidRPr="00FD3E4C">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2B7B093C" w14:textId="77777777" w:rsidR="00FD3E4C" w:rsidRPr="00FD3E4C" w:rsidRDefault="00FD3E4C" w:rsidP="00FD3E4C">
      <w:pPr>
        <w:widowControl w:val="0"/>
        <w:spacing w:after="120"/>
        <w:jc w:val="both"/>
        <w:rPr>
          <w:rFonts w:ascii="Calibri" w:eastAsia="Calibri" w:hAnsi="Calibri" w:cs="Calibri"/>
          <w:sz w:val="16"/>
          <w:szCs w:val="16"/>
        </w:rPr>
      </w:pPr>
      <w:r w:rsidRPr="00FD3E4C">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 .</w:t>
      </w:r>
    </w:p>
    <w:p w14:paraId="7C8DFA59" w14:textId="77777777" w:rsidR="009B38ED" w:rsidRPr="009B38ED" w:rsidRDefault="009B38ED" w:rsidP="002A1BB2">
      <w:pPr>
        <w:widowControl w:val="0"/>
        <w:ind w:left="426"/>
        <w:jc w:val="both"/>
        <w:rPr>
          <w:rFonts w:asciiTheme="minorHAnsi" w:eastAsia="Calibri" w:hAnsiTheme="minorHAnsi" w:cstheme="minorHAnsi"/>
          <w:sz w:val="16"/>
          <w:szCs w:val="16"/>
        </w:rPr>
      </w:pPr>
    </w:p>
    <w:p w14:paraId="6DCA2071" w14:textId="77777777" w:rsidR="002A1BB2" w:rsidRDefault="00B64AB9" w:rsidP="002A1BB2">
      <w:pPr>
        <w:widowControl w:val="0"/>
        <w:rPr>
          <w:color w:val="000000"/>
          <w:sz w:val="18"/>
          <w:szCs w:val="18"/>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w:t>
      </w:r>
      <w:r w:rsidR="00A665CA">
        <w:rPr>
          <w:rFonts w:ascii="Calibri" w:eastAsia="Calibri" w:hAnsi="Calibri" w:cs="Calibri"/>
          <w:color w:val="000000"/>
          <w:sz w:val="21"/>
          <w:szCs w:val="21"/>
        </w:rPr>
        <w:t>e</w:t>
      </w:r>
    </w:p>
    <w:sectPr w:rsidR="002A1BB2" w:rsidSect="00120960">
      <w:headerReference w:type="default" r:id="rId8"/>
      <w:footerReference w:type="even" r:id="rId9"/>
      <w:footerReference w:type="default" r:id="rId10"/>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56F67" w14:textId="77777777" w:rsidR="00C4330D" w:rsidRDefault="00C4330D">
      <w:r>
        <w:separator/>
      </w:r>
    </w:p>
  </w:endnote>
  <w:endnote w:type="continuationSeparator" w:id="0">
    <w:p w14:paraId="13098E41" w14:textId="77777777" w:rsidR="00C4330D" w:rsidRDefault="00C4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Ras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67D8" w14:textId="77777777" w:rsidR="00C4330D" w:rsidRDefault="00C4330D">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5D98DF5" w14:textId="77777777" w:rsidR="00C4330D" w:rsidRDefault="00C4330D">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3610" w14:textId="3E7D8154" w:rsidR="00C4330D" w:rsidRDefault="00C4330D">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D3E4C">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3D2ADA5B" w14:textId="77777777" w:rsidR="00C4330D" w:rsidRDefault="00C4330D">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B6F7B" w14:textId="77777777" w:rsidR="00C4330D" w:rsidRDefault="00C4330D">
      <w:r>
        <w:separator/>
      </w:r>
    </w:p>
  </w:footnote>
  <w:footnote w:type="continuationSeparator" w:id="0">
    <w:p w14:paraId="49CD8237" w14:textId="77777777" w:rsidR="00C4330D" w:rsidRDefault="00C4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BD74E" w14:textId="77777777" w:rsidR="00C4330D" w:rsidRDefault="00C4330D"/>
  <w:tbl>
    <w:tblPr>
      <w:tblStyle w:val="a0"/>
      <w:tblW w:w="10296" w:type="dxa"/>
      <w:tblInd w:w="0" w:type="dxa"/>
      <w:tblBorders>
        <w:bottom w:val="single" w:sz="4" w:space="0" w:color="000000"/>
      </w:tblBorders>
      <w:tblLayout w:type="fixed"/>
      <w:tblLook w:val="0000" w:firstRow="0" w:lastRow="0" w:firstColumn="0" w:lastColumn="0" w:noHBand="0" w:noVBand="0"/>
    </w:tblPr>
    <w:tblGrid>
      <w:gridCol w:w="3406"/>
      <w:gridCol w:w="4765"/>
      <w:gridCol w:w="2125"/>
    </w:tblGrid>
    <w:tr w:rsidR="00C4330D" w14:paraId="5C2A6FDD" w14:textId="77777777">
      <w:tc>
        <w:tcPr>
          <w:tcW w:w="3406" w:type="dxa"/>
          <w:vAlign w:val="center"/>
        </w:tcPr>
        <w:p w14:paraId="4D9FA014" w14:textId="77777777" w:rsidR="00C4330D" w:rsidRDefault="00FD3E4C">
          <w:pPr>
            <w:jc w:val="center"/>
            <w:rPr>
              <w:rFonts w:ascii="Calibri" w:eastAsia="Calibri" w:hAnsi="Calibri" w:cs="Calibri"/>
              <w:b/>
              <w:sz w:val="20"/>
              <w:szCs w:val="20"/>
            </w:rPr>
          </w:pPr>
          <w:r>
            <w:rPr>
              <w:rFonts w:ascii="Calibri" w:eastAsia="Calibri" w:hAnsi="Calibri" w:cs="Calibri"/>
              <w:b/>
              <w:sz w:val="20"/>
              <w:szCs w:val="20"/>
            </w:rPr>
            <w:pict w14:anchorId="78B53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24pt">
                <v:imagedata r:id="rId1" o:title="Cosenza-marchio-colore (3)"/>
              </v:shape>
            </w:pict>
          </w:r>
        </w:p>
      </w:tc>
      <w:tc>
        <w:tcPr>
          <w:tcW w:w="4765" w:type="dxa"/>
          <w:vAlign w:val="center"/>
        </w:tcPr>
        <w:p w14:paraId="7FCD09CF" w14:textId="77777777" w:rsidR="00C4330D" w:rsidRDefault="00C4330D" w:rsidP="00C4330D">
          <w:pPr>
            <w:pStyle w:val="Normale1"/>
            <w:jc w:val="center"/>
          </w:pPr>
          <w:bookmarkStart w:id="2" w:name="bookmark=id.30j0zll" w:colFirst="0" w:colLast="0"/>
          <w:bookmarkEnd w:id="2"/>
          <w:r>
            <w:rPr>
              <w:rFonts w:ascii="Calibri" w:eastAsia="Calibri" w:hAnsi="Calibri" w:cs="Calibri"/>
              <w:smallCaps/>
              <w:color w:val="808080"/>
              <w:sz w:val="22"/>
              <w:szCs w:val="22"/>
            </w:rPr>
            <w:t xml:space="preserve">bando contributi attestazioni   soa  </w:t>
          </w:r>
        </w:p>
        <w:p w14:paraId="77FE55A3" w14:textId="77777777" w:rsidR="00C4330D" w:rsidRDefault="00C4330D" w:rsidP="00C4330D">
          <w:pPr>
            <w:pStyle w:val="Normale1"/>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w:t>
          </w:r>
          <w:r w:rsidR="007471E7">
            <w:rPr>
              <w:rFonts w:ascii="Calibri" w:eastAsia="Calibri" w:hAnsi="Calibri" w:cs="Calibri"/>
              <w:b/>
              <w:smallCaps/>
              <w:color w:val="808080"/>
              <w:sz w:val="22"/>
              <w:szCs w:val="22"/>
            </w:rPr>
            <w:t>i</w:t>
          </w:r>
          <w:r>
            <w:rPr>
              <w:rFonts w:ascii="Calibri" w:eastAsia="Calibri" w:hAnsi="Calibri" w:cs="Calibri"/>
              <w:b/>
              <w:smallCaps/>
              <w:color w:val="808080"/>
              <w:sz w:val="22"/>
              <w:szCs w:val="22"/>
            </w:rPr>
            <w:t>i edizione</w:t>
          </w:r>
        </w:p>
        <w:p w14:paraId="73284FC3" w14:textId="77777777" w:rsidR="00C4330D" w:rsidRDefault="00C4330D" w:rsidP="00E2516E">
          <w:pPr>
            <w:jc w:val="center"/>
            <w:rPr>
              <w:rFonts w:ascii="Calibri" w:eastAsia="Calibri" w:hAnsi="Calibri" w:cs="Calibri"/>
              <w:smallCaps/>
              <w:color w:val="808080"/>
              <w:sz w:val="22"/>
              <w:szCs w:val="22"/>
            </w:rPr>
          </w:pPr>
          <w:r>
            <w:rPr>
              <w:rFonts w:ascii="Calibri" w:eastAsia="Calibri" w:hAnsi="Calibri" w:cs="Calibri"/>
              <w:b/>
              <w:color w:val="808080"/>
              <w:sz w:val="22"/>
              <w:szCs w:val="22"/>
            </w:rPr>
            <w:t>Modello 2 AUTODICHIARAZIONE FORNITORI</w:t>
          </w:r>
        </w:p>
      </w:tc>
      <w:tc>
        <w:tcPr>
          <w:tcW w:w="2125" w:type="dxa"/>
          <w:vAlign w:val="center"/>
        </w:tcPr>
        <w:p w14:paraId="6C88EE4A" w14:textId="77777777" w:rsidR="00C4330D" w:rsidRDefault="00C4330D">
          <w:pPr>
            <w:rPr>
              <w:rFonts w:ascii="Calibri" w:eastAsia="Calibri" w:hAnsi="Calibri" w:cs="Calibri"/>
              <w:smallCaps/>
              <w:color w:val="808080"/>
              <w:sz w:val="22"/>
              <w:szCs w:val="22"/>
            </w:rPr>
          </w:pPr>
        </w:p>
      </w:tc>
    </w:tr>
  </w:tbl>
  <w:p w14:paraId="6312492D" w14:textId="77777777" w:rsidR="00C4330D" w:rsidRDefault="00C4330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FE53DD2"/>
    <w:multiLevelType w:val="multilevel"/>
    <w:tmpl w:val="C2F00EE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5A430820"/>
    <w:multiLevelType w:val="multilevel"/>
    <w:tmpl w:val="C3BCB4A8"/>
    <w:lvl w:ilvl="0">
      <w:start w:val="1"/>
      <w:numFmt w:val="decimal"/>
      <w:lvlText w:val="%1."/>
      <w:lvlJc w:val="left"/>
      <w:pPr>
        <w:ind w:left="360" w:hanging="360"/>
      </w:pPr>
    </w:lvl>
    <w:lvl w:ilvl="1">
      <w:start w:val="1"/>
      <w:numFmt w:val="lowerLetter"/>
      <w:lvlText w:val="%2."/>
      <w:lvlJc w:val="left"/>
      <w:pPr>
        <w:ind w:left="1080" w:hanging="360"/>
      </w:pPr>
      <w:rPr>
        <w:rFonts w:ascii="Courier New" w:eastAsia="Courier New" w:hAnsi="Courier New" w:cs="Courier New"/>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5" w15:restartNumberingAfterBreak="0">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46082"/>
  </w:hdrShapeDefaults>
  <w:footnotePr>
    <w:footnote w:id="-1"/>
    <w:footnote w:id="0"/>
  </w:footnotePr>
  <w:endnotePr>
    <w:endnote w:id="-1"/>
    <w:endnote w:id="0"/>
  </w:endnotePr>
  <w:compat>
    <w:compatSetting w:name="compatibilityMode" w:uri="http://schemas.microsoft.com/office/word" w:val="12"/>
  </w:compat>
  <w:rsids>
    <w:rsidRoot w:val="00101036"/>
    <w:rsid w:val="000E3A63"/>
    <w:rsid w:val="00101036"/>
    <w:rsid w:val="00120960"/>
    <w:rsid w:val="0018058C"/>
    <w:rsid w:val="002225EF"/>
    <w:rsid w:val="002A1BB2"/>
    <w:rsid w:val="002B46AB"/>
    <w:rsid w:val="002D2560"/>
    <w:rsid w:val="002F0BE9"/>
    <w:rsid w:val="003036AE"/>
    <w:rsid w:val="00341E4F"/>
    <w:rsid w:val="003D668B"/>
    <w:rsid w:val="003F5FE6"/>
    <w:rsid w:val="004A68A7"/>
    <w:rsid w:val="004F1964"/>
    <w:rsid w:val="00596A9C"/>
    <w:rsid w:val="006C7D98"/>
    <w:rsid w:val="006F028A"/>
    <w:rsid w:val="00726C31"/>
    <w:rsid w:val="007471E7"/>
    <w:rsid w:val="00755A4F"/>
    <w:rsid w:val="007727D7"/>
    <w:rsid w:val="0078694C"/>
    <w:rsid w:val="007A1A35"/>
    <w:rsid w:val="008302B5"/>
    <w:rsid w:val="00861FF1"/>
    <w:rsid w:val="008B061E"/>
    <w:rsid w:val="0094147B"/>
    <w:rsid w:val="009459A6"/>
    <w:rsid w:val="009B38ED"/>
    <w:rsid w:val="00A07428"/>
    <w:rsid w:val="00A665CA"/>
    <w:rsid w:val="00AA20FE"/>
    <w:rsid w:val="00AF5226"/>
    <w:rsid w:val="00B52540"/>
    <w:rsid w:val="00B64AB9"/>
    <w:rsid w:val="00BB051D"/>
    <w:rsid w:val="00C162E2"/>
    <w:rsid w:val="00C4330D"/>
    <w:rsid w:val="00C864B2"/>
    <w:rsid w:val="00C90FA9"/>
    <w:rsid w:val="00CB059E"/>
    <w:rsid w:val="00D310D6"/>
    <w:rsid w:val="00D47E86"/>
    <w:rsid w:val="00DA7B51"/>
    <w:rsid w:val="00E2516E"/>
    <w:rsid w:val="00ED2E17"/>
    <w:rsid w:val="00F377AA"/>
    <w:rsid w:val="00FB23AB"/>
    <w:rsid w:val="00FD3E4C"/>
    <w:rsid w:val="00FF011D"/>
    <w:rsid w:val="00FF50E9"/>
    <w:rsid w:val="00FF57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14:docId w14:val="15C04CCE"/>
  <w15:docId w15:val="{C44985F6-6386-42BF-BFD6-7D9FE63E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0960"/>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rsid w:val="0012096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120960"/>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12096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20960"/>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1">
    <w:name w:val="Corpo del testo1"/>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rsid w:val="00120960"/>
    <w:pPr>
      <w:spacing w:line="320" w:lineRule="auto"/>
      <w:jc w:val="center"/>
    </w:pPr>
    <w:rPr>
      <w:rFonts w:ascii="Arial" w:eastAsia="Arial" w:hAnsi="Arial" w:cs="Arial"/>
      <w:b/>
    </w:rPr>
  </w:style>
  <w:style w:type="paragraph" w:styleId="Testonotaapidipagina">
    <w:name w:val="footnote text"/>
    <w:basedOn w:val="Normale"/>
    <w:link w:val="TestonotaapidipaginaCarattere"/>
    <w:uiPriority w:val="99"/>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a">
    <w:basedOn w:val="TableNormal"/>
    <w:rsid w:val="00120960"/>
    <w:tblPr>
      <w:tblStyleRowBandSize w:val="1"/>
      <w:tblStyleColBandSize w:val="1"/>
      <w:tblCellMar>
        <w:left w:w="115" w:type="dxa"/>
        <w:right w:w="115" w:type="dxa"/>
      </w:tblCellMar>
    </w:tblPr>
  </w:style>
  <w:style w:type="table" w:customStyle="1" w:styleId="a0">
    <w:basedOn w:val="TableNormal"/>
    <w:rsid w:val="00120960"/>
    <w:tblPr>
      <w:tblStyleRowBandSize w:val="1"/>
      <w:tblStyleColBandSize w:val="1"/>
      <w:tblCellMar>
        <w:left w:w="115" w:type="dxa"/>
        <w:right w:w="115" w:type="dxa"/>
      </w:tblCellMar>
    </w:tblPr>
  </w:style>
  <w:style w:type="paragraph" w:customStyle="1" w:styleId="Normale1">
    <w:name w:val="Normale1"/>
    <w:rsid w:val="00C4330D"/>
  </w:style>
  <w:style w:type="paragraph" w:customStyle="1" w:styleId="Standard">
    <w:name w:val="Standard"/>
    <w:rsid w:val="0078694C"/>
    <w:pPr>
      <w:suppressAutoHyphens/>
      <w:autoSpaceDN w:val="0"/>
      <w:spacing w:after="200" w:line="276" w:lineRule="auto"/>
      <w:textAlignment w:val="baseline"/>
    </w:pPr>
    <w:rPr>
      <w:rFonts w:ascii="Calibri" w:eastAsia="Calibri"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97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2155</Words>
  <Characters>12287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Alessandra Sposato</cp:lastModifiedBy>
  <cp:revision>28</cp:revision>
  <cp:lastPrinted>2022-01-07T08:27:00Z</cp:lastPrinted>
  <dcterms:created xsi:type="dcterms:W3CDTF">2021-10-28T10:47:00Z</dcterms:created>
  <dcterms:modified xsi:type="dcterms:W3CDTF">2023-01-30T16:40:00Z</dcterms:modified>
</cp:coreProperties>
</file>